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2A47" w14:textId="77777777" w:rsidR="00B61D27" w:rsidRDefault="00B61D27" w:rsidP="00F36DA7">
      <w:pPr>
        <w:pStyle w:val="a4"/>
        <w:ind w:firstLineChars="300" w:firstLine="1590"/>
        <w:rPr>
          <w:rFonts w:eastAsia="ＭＳ ゴシック"/>
        </w:rPr>
      </w:pPr>
      <w:r>
        <w:rPr>
          <w:rFonts w:ascii="ＭＳ ゴシック" w:eastAsia="ＭＳ ゴシック" w:hAnsi="ＭＳ ゴシック" w:hint="eastAsia"/>
        </w:rPr>
        <w:t>やっと出来上がりました！！</w:t>
      </w:r>
    </w:p>
    <w:p w14:paraId="1029B332" w14:textId="77777777" w:rsidR="00194DF6" w:rsidRDefault="00B61D27" w:rsidP="00F36DA7">
      <w:pPr>
        <w:pStyle w:val="a4"/>
        <w:ind w:firstLineChars="200" w:firstLine="900"/>
        <w:rPr>
          <w:rFonts w:ascii="ＭＳ ゴシック" w:eastAsia="ＭＳ ゴシック" w:hAnsi="ＭＳ ゴシック"/>
          <w:color w:val="069859" w:themeColor="accent3" w:themeShade="BF"/>
          <w:sz w:val="44"/>
          <w:szCs w:val="44"/>
        </w:rPr>
      </w:pPr>
      <w:r w:rsidRPr="00B61D27">
        <w:rPr>
          <w:rFonts w:ascii="ＭＳ ゴシック" w:eastAsia="ＭＳ ゴシック" w:hAnsi="ＭＳ ゴシック" w:hint="eastAsia"/>
          <w:color w:val="069859" w:themeColor="accent3" w:themeShade="BF"/>
          <w:sz w:val="44"/>
          <w:szCs w:val="44"/>
        </w:rPr>
        <w:t>移動販売BOX“C</w:t>
      </w:r>
      <w:r w:rsidRPr="00B61D27">
        <w:rPr>
          <w:rFonts w:ascii="ＭＳ ゴシック" w:eastAsia="ＭＳ ゴシック" w:hAnsi="ＭＳ ゴシック"/>
          <w:color w:val="069859" w:themeColor="accent3" w:themeShade="BF"/>
          <w:sz w:val="44"/>
          <w:szCs w:val="44"/>
        </w:rPr>
        <w:t>ricket”</w:t>
      </w:r>
      <w:r w:rsidRPr="00B61D27">
        <w:rPr>
          <w:rFonts w:ascii="ＭＳ ゴシック" w:eastAsia="ＭＳ ゴシック" w:hAnsi="ＭＳ ゴシック" w:hint="eastAsia"/>
          <w:color w:val="069859" w:themeColor="accent3" w:themeShade="BF"/>
          <w:sz w:val="44"/>
          <w:szCs w:val="44"/>
        </w:rPr>
        <w:t>がついに完成</w:t>
      </w:r>
      <w:r>
        <w:rPr>
          <w:rFonts w:ascii="ＭＳ ゴシック" w:eastAsia="ＭＳ ゴシック" w:hAnsi="ＭＳ ゴシック" w:hint="eastAsia"/>
          <w:color w:val="069859" w:themeColor="accent3" w:themeShade="BF"/>
          <w:sz w:val="44"/>
          <w:szCs w:val="44"/>
        </w:rPr>
        <w:t>！！</w:t>
      </w:r>
    </w:p>
    <w:p w14:paraId="2ACC50FE" w14:textId="77777777" w:rsidR="00F36DA7" w:rsidRPr="00B61D27" w:rsidRDefault="00F36DA7" w:rsidP="00B61D27">
      <w:pPr>
        <w:pStyle w:val="a4"/>
        <w:rPr>
          <w:rFonts w:eastAsia="ＭＳ ゴシック"/>
          <w:color w:val="069859" w:themeColor="accent3" w:themeShade="BF"/>
          <w:sz w:val="44"/>
          <w:szCs w:val="44"/>
        </w:rPr>
      </w:pPr>
    </w:p>
    <w:p w14:paraId="7B4BF337" w14:textId="77777777" w:rsidR="004E1AED" w:rsidRPr="005A772D" w:rsidRDefault="00B61D27" w:rsidP="004E1AED">
      <w:pPr>
        <w:rPr>
          <w:rFonts w:eastAsia="ＭＳ ゴシック"/>
          <w:sz w:val="24"/>
          <w:szCs w:val="24"/>
        </w:rPr>
      </w:pPr>
      <w:r w:rsidRPr="005A772D">
        <w:rPr>
          <w:rFonts w:ascii="ＭＳ ゴシック" w:eastAsia="ＭＳ ゴシック" w:hAnsi="ＭＳ ゴシック" w:hint="eastAsia"/>
          <w:sz w:val="24"/>
          <w:szCs w:val="24"/>
        </w:rPr>
        <w:t>今や各地で盛り上がっているフェスや</w:t>
      </w:r>
      <w:r w:rsidR="00BA5E1C">
        <w:rPr>
          <w:rFonts w:ascii="ＭＳ ゴシック" w:eastAsia="ＭＳ ゴシック" w:hAnsi="ＭＳ ゴシック" w:hint="eastAsia"/>
          <w:sz w:val="24"/>
          <w:szCs w:val="24"/>
        </w:rPr>
        <w:t>マルシェ、</w:t>
      </w:r>
      <w:r w:rsidRPr="005A772D">
        <w:rPr>
          <w:rFonts w:ascii="ＭＳ ゴシック" w:eastAsia="ＭＳ ゴシック" w:hAnsi="ＭＳ ゴシック" w:hint="eastAsia"/>
          <w:sz w:val="24"/>
          <w:szCs w:val="24"/>
        </w:rPr>
        <w:t>様々なイベントに引っ張りだこの移動販売車。</w:t>
      </w:r>
    </w:p>
    <w:p w14:paraId="2BBE881B" w14:textId="77777777" w:rsidR="00772595" w:rsidRPr="005A772D" w:rsidRDefault="00B61D27" w:rsidP="004E1AED">
      <w:pPr>
        <w:rPr>
          <w:rFonts w:eastAsia="ＭＳ ゴシック"/>
          <w:sz w:val="24"/>
          <w:szCs w:val="24"/>
        </w:rPr>
      </w:pPr>
      <w:r w:rsidRPr="005A772D">
        <w:rPr>
          <w:rFonts w:eastAsia="ＭＳ ゴシック" w:hint="eastAsia"/>
          <w:sz w:val="24"/>
          <w:szCs w:val="24"/>
        </w:rPr>
        <w:t>いろいろな方に意見を聞き、いろいろな車両を見てきて約一年。</w:t>
      </w:r>
      <w:r w:rsidR="00772595" w:rsidRPr="005A772D">
        <w:rPr>
          <w:rFonts w:eastAsia="ＭＳ ゴシック" w:hint="eastAsia"/>
          <w:sz w:val="24"/>
          <w:szCs w:val="24"/>
        </w:rPr>
        <w:t xml:space="preserve">　そして、ついに移動販売</w:t>
      </w:r>
      <w:r w:rsidR="00772595" w:rsidRPr="005A772D">
        <w:rPr>
          <w:rFonts w:eastAsia="ＭＳ ゴシック" w:hint="eastAsia"/>
          <w:sz w:val="24"/>
          <w:szCs w:val="24"/>
        </w:rPr>
        <w:t>BOX</w:t>
      </w:r>
      <w:r w:rsidR="00772595" w:rsidRPr="005A772D">
        <w:rPr>
          <w:rFonts w:eastAsia="ＭＳ ゴシック" w:hint="eastAsia"/>
          <w:sz w:val="24"/>
          <w:szCs w:val="24"/>
        </w:rPr>
        <w:t>が完成いたしました。　その名も“</w:t>
      </w:r>
      <w:r w:rsidR="00772595" w:rsidRPr="005A772D">
        <w:rPr>
          <w:rFonts w:eastAsia="ＭＳ ゴシック" w:hint="eastAsia"/>
          <w:sz w:val="24"/>
          <w:szCs w:val="24"/>
        </w:rPr>
        <w:t>Cricket</w:t>
      </w:r>
      <w:r w:rsidR="00772595" w:rsidRPr="005A772D">
        <w:rPr>
          <w:rFonts w:eastAsia="ＭＳ ゴシック" w:hint="eastAsia"/>
          <w:sz w:val="24"/>
          <w:szCs w:val="24"/>
        </w:rPr>
        <w:t>（クリケット）”</w:t>
      </w:r>
      <w:r w:rsidR="00BA5E1C">
        <w:rPr>
          <w:rFonts w:eastAsia="ＭＳ ゴシック" w:hint="eastAsia"/>
          <w:sz w:val="24"/>
          <w:szCs w:val="24"/>
        </w:rPr>
        <w:t>！スポーツのクリケットではなく昆虫のクリケット＝</w:t>
      </w:r>
      <w:r w:rsidR="00772595" w:rsidRPr="005A772D">
        <w:rPr>
          <w:rFonts w:eastAsia="ＭＳ ゴシック" w:hint="eastAsia"/>
          <w:sz w:val="24"/>
          <w:szCs w:val="24"/>
        </w:rPr>
        <w:t>コオロギです。</w:t>
      </w:r>
      <w:r w:rsidR="00BA5E1C">
        <w:rPr>
          <w:rFonts w:eastAsia="ＭＳ ゴシック" w:hint="eastAsia"/>
          <w:sz w:val="24"/>
          <w:szCs w:val="24"/>
        </w:rPr>
        <w:t>ルーフトップを持ち上げたときの</w:t>
      </w:r>
      <w:r w:rsidR="00772595" w:rsidRPr="005A772D">
        <w:rPr>
          <w:rFonts w:eastAsia="ＭＳ ゴシック" w:hint="eastAsia"/>
          <w:sz w:val="24"/>
          <w:szCs w:val="24"/>
        </w:rPr>
        <w:t>かたちが</w:t>
      </w:r>
      <w:r w:rsidR="00BA5E1C">
        <w:rPr>
          <w:rFonts w:eastAsia="ＭＳ ゴシック" w:hint="eastAsia"/>
          <w:sz w:val="24"/>
          <w:szCs w:val="24"/>
        </w:rPr>
        <w:t>コオロギの鳴いているときのかたちに</w:t>
      </w:r>
      <w:r w:rsidR="00772595" w:rsidRPr="005A772D">
        <w:rPr>
          <w:rFonts w:eastAsia="ＭＳ ゴシック" w:hint="eastAsia"/>
          <w:sz w:val="24"/>
          <w:szCs w:val="24"/>
        </w:rPr>
        <w:t>似ている</w:t>
      </w:r>
      <w:r w:rsidR="00BA5E1C">
        <w:rPr>
          <w:rFonts w:eastAsia="ＭＳ ゴシック" w:hint="eastAsia"/>
          <w:sz w:val="24"/>
          <w:szCs w:val="24"/>
        </w:rPr>
        <w:t>ところから</w:t>
      </w:r>
      <w:r w:rsidR="00772595" w:rsidRPr="005A772D">
        <w:rPr>
          <w:rFonts w:eastAsia="ＭＳ ゴシック" w:hint="eastAsia"/>
          <w:sz w:val="24"/>
          <w:szCs w:val="24"/>
        </w:rPr>
        <w:t>名づけました。</w:t>
      </w:r>
    </w:p>
    <w:p w14:paraId="477848DA" w14:textId="77777777" w:rsidR="00772595" w:rsidRPr="005A772D" w:rsidRDefault="00772595" w:rsidP="004E1AED">
      <w:pPr>
        <w:rPr>
          <w:rFonts w:eastAsia="ＭＳ ゴシック"/>
          <w:sz w:val="24"/>
          <w:szCs w:val="24"/>
        </w:rPr>
      </w:pPr>
      <w:r w:rsidRPr="005A772D">
        <w:rPr>
          <w:rFonts w:eastAsia="ＭＳ ゴシック" w:hint="eastAsia"/>
          <w:sz w:val="24"/>
          <w:szCs w:val="24"/>
        </w:rPr>
        <w:t>軽トラックの荷台に載せるタイプで、ランニングコストが低く、</w:t>
      </w:r>
      <w:r w:rsidR="00871337">
        <w:rPr>
          <w:rFonts w:eastAsia="ＭＳ ゴシック" w:hint="eastAsia"/>
          <w:sz w:val="24"/>
          <w:szCs w:val="24"/>
        </w:rPr>
        <w:t>簡単なジャッキアップで載せ下ろしができ、</w:t>
      </w:r>
      <w:r w:rsidRPr="005A772D">
        <w:rPr>
          <w:rFonts w:eastAsia="ＭＳ ゴシック" w:hint="eastAsia"/>
          <w:sz w:val="24"/>
          <w:szCs w:val="24"/>
        </w:rPr>
        <w:t>車検も</w:t>
      </w:r>
      <w:r w:rsidR="00BA5E1C">
        <w:rPr>
          <w:rFonts w:eastAsia="ＭＳ ゴシック" w:hint="eastAsia"/>
          <w:sz w:val="24"/>
          <w:szCs w:val="24"/>
        </w:rPr>
        <w:t>積車したままでも大丈夫</w:t>
      </w:r>
      <w:r w:rsidRPr="005A772D">
        <w:rPr>
          <w:rFonts w:eastAsia="ＭＳ ゴシック" w:hint="eastAsia"/>
          <w:sz w:val="24"/>
          <w:szCs w:val="24"/>
        </w:rPr>
        <w:t>です</w:t>
      </w:r>
      <w:r w:rsidR="00BA5E1C">
        <w:rPr>
          <w:rFonts w:eastAsia="ＭＳ ゴシック" w:hint="eastAsia"/>
          <w:sz w:val="24"/>
          <w:szCs w:val="24"/>
        </w:rPr>
        <w:t>。</w:t>
      </w:r>
      <w:r w:rsidRPr="005A772D">
        <w:rPr>
          <w:rFonts w:eastAsia="ＭＳ ゴシック" w:hint="eastAsia"/>
          <w:sz w:val="24"/>
          <w:szCs w:val="24"/>
        </w:rPr>
        <w:t>（＊１）</w:t>
      </w:r>
    </w:p>
    <w:p w14:paraId="6C8FB340" w14:textId="77777777" w:rsidR="00772595" w:rsidRPr="005A772D" w:rsidRDefault="00772595" w:rsidP="004E1AED">
      <w:pPr>
        <w:rPr>
          <w:rFonts w:eastAsia="ＭＳ ゴシック"/>
          <w:sz w:val="24"/>
          <w:szCs w:val="24"/>
        </w:rPr>
      </w:pPr>
      <w:r w:rsidRPr="005A772D">
        <w:rPr>
          <w:rFonts w:eastAsia="ＭＳ ゴシック" w:hint="eastAsia"/>
          <w:sz w:val="24"/>
          <w:szCs w:val="24"/>
        </w:rPr>
        <w:t>オール</w:t>
      </w:r>
      <w:r w:rsidR="00871337">
        <w:rPr>
          <w:rFonts w:eastAsia="ＭＳ ゴシック" w:hint="eastAsia"/>
          <w:sz w:val="24"/>
          <w:szCs w:val="24"/>
        </w:rPr>
        <w:t>ＦＲＰ</w:t>
      </w:r>
      <w:r w:rsidRPr="005A772D">
        <w:rPr>
          <w:rFonts w:eastAsia="ＭＳ ゴシック" w:hint="eastAsia"/>
          <w:sz w:val="24"/>
          <w:szCs w:val="24"/>
        </w:rPr>
        <w:t>製で軽量かつ高強度のハードトップ仕様です。　丸みを帯びた形状は、カワイく、非常に目立つので集客効果</w:t>
      </w:r>
      <w:r w:rsidR="00451C3F">
        <w:rPr>
          <w:rFonts w:eastAsia="ＭＳ ゴシック" w:hint="eastAsia"/>
          <w:sz w:val="24"/>
          <w:szCs w:val="24"/>
        </w:rPr>
        <w:t>アップ</w:t>
      </w:r>
      <w:r w:rsidRPr="005A772D">
        <w:rPr>
          <w:rFonts w:eastAsia="ＭＳ ゴシック" w:hint="eastAsia"/>
          <w:sz w:val="24"/>
          <w:szCs w:val="24"/>
        </w:rPr>
        <w:t>が</w:t>
      </w:r>
      <w:r w:rsidR="00451C3F">
        <w:rPr>
          <w:rFonts w:eastAsia="ＭＳ ゴシック" w:hint="eastAsia"/>
          <w:sz w:val="24"/>
          <w:szCs w:val="24"/>
        </w:rPr>
        <w:t>期待でき</w:t>
      </w:r>
      <w:r w:rsidRPr="005A772D">
        <w:rPr>
          <w:rFonts w:eastAsia="ＭＳ ゴシック" w:hint="eastAsia"/>
          <w:sz w:val="24"/>
          <w:szCs w:val="24"/>
        </w:rPr>
        <w:t>ます。</w:t>
      </w:r>
    </w:p>
    <w:p w14:paraId="5FDC9935" w14:textId="77777777" w:rsidR="0010368E" w:rsidRPr="005A772D" w:rsidRDefault="0010368E" w:rsidP="004E1AED">
      <w:pPr>
        <w:rPr>
          <w:rFonts w:eastAsia="ＭＳ ゴシック"/>
          <w:sz w:val="24"/>
          <w:szCs w:val="24"/>
        </w:rPr>
      </w:pPr>
      <w:r w:rsidRPr="005A772D">
        <w:rPr>
          <w:rFonts w:eastAsia="ＭＳ ゴシック" w:hint="eastAsia"/>
          <w:sz w:val="24"/>
          <w:szCs w:val="24"/>
        </w:rPr>
        <w:t>販売時はルーフトップ</w:t>
      </w:r>
      <w:r w:rsidR="0019784F">
        <w:rPr>
          <w:rFonts w:eastAsia="ＭＳ ゴシック" w:hint="eastAsia"/>
          <w:sz w:val="24"/>
          <w:szCs w:val="24"/>
        </w:rPr>
        <w:t>が</w:t>
      </w:r>
      <w:r w:rsidRPr="005A772D">
        <w:rPr>
          <w:rFonts w:eastAsia="ＭＳ ゴシック" w:hint="eastAsia"/>
          <w:sz w:val="24"/>
          <w:szCs w:val="24"/>
        </w:rPr>
        <w:t>ポップアップするので圧迫感が</w:t>
      </w:r>
      <w:r w:rsidR="0019784F">
        <w:rPr>
          <w:rFonts w:eastAsia="ＭＳ ゴシック" w:hint="eastAsia"/>
          <w:sz w:val="24"/>
          <w:szCs w:val="24"/>
        </w:rPr>
        <w:t>なく、立って移動・作業ができます。</w:t>
      </w:r>
    </w:p>
    <w:p w14:paraId="2CEE62F1" w14:textId="6A1C1FFA" w:rsidR="0010368E" w:rsidRPr="005A772D" w:rsidRDefault="0010368E" w:rsidP="004E1AED">
      <w:pPr>
        <w:rPr>
          <w:rFonts w:eastAsia="ＭＳ ゴシック"/>
          <w:sz w:val="24"/>
          <w:szCs w:val="24"/>
        </w:rPr>
      </w:pPr>
      <w:r w:rsidRPr="005A772D">
        <w:rPr>
          <w:rFonts w:eastAsia="ＭＳ ゴシック" w:hint="eastAsia"/>
          <w:sz w:val="24"/>
          <w:szCs w:val="24"/>
        </w:rPr>
        <w:t>標準仕様のほかにオーダーカスタムも可能です。</w:t>
      </w:r>
      <w:r w:rsidR="00DF79CB">
        <w:rPr>
          <w:rFonts w:eastAsia="ＭＳ ゴシック" w:hint="eastAsia"/>
          <w:sz w:val="24"/>
          <w:szCs w:val="24"/>
        </w:rPr>
        <w:t>移動販売車に限らず、ケータリングカーや移動トイレなど相談しながら製作できます。</w:t>
      </w:r>
      <w:r w:rsidRPr="005A772D">
        <w:rPr>
          <w:rFonts w:eastAsia="ＭＳ ゴシック" w:hint="eastAsia"/>
          <w:sz w:val="24"/>
          <w:szCs w:val="24"/>
        </w:rPr>
        <w:t xml:space="preserve">　また、ご自身で製作したい方には本体のみの販売もいたします。</w:t>
      </w:r>
    </w:p>
    <w:p w14:paraId="5056857A" w14:textId="77777777" w:rsidR="0010368E" w:rsidRPr="005A772D" w:rsidRDefault="0010368E" w:rsidP="004E1AED">
      <w:pPr>
        <w:rPr>
          <w:rFonts w:eastAsia="ＭＳ ゴシック"/>
          <w:sz w:val="24"/>
          <w:szCs w:val="24"/>
        </w:rPr>
      </w:pPr>
      <w:r w:rsidRPr="005A772D">
        <w:rPr>
          <w:rFonts w:eastAsia="ＭＳ ゴシック" w:hint="eastAsia"/>
          <w:sz w:val="24"/>
          <w:szCs w:val="24"/>
        </w:rPr>
        <w:t>これから移動販売を考えている方にはうってつけの一台です。</w:t>
      </w:r>
    </w:p>
    <w:p w14:paraId="224B6F91" w14:textId="77777777" w:rsidR="0010368E" w:rsidRDefault="0010368E" w:rsidP="004E1AED">
      <w:pPr>
        <w:rPr>
          <w:rFonts w:eastAsia="ＭＳ ゴシック"/>
        </w:rPr>
      </w:pPr>
    </w:p>
    <w:p w14:paraId="4303C3C6" w14:textId="77777777" w:rsidR="0010368E" w:rsidRPr="00F36DA7" w:rsidRDefault="0010368E" w:rsidP="004E1AED">
      <w:pPr>
        <w:rPr>
          <w:rFonts w:eastAsia="ＭＳ ゴシック"/>
          <w:sz w:val="32"/>
          <w:szCs w:val="32"/>
        </w:rPr>
      </w:pPr>
      <w:r w:rsidRPr="00F36DA7">
        <w:rPr>
          <w:rFonts w:eastAsia="ＭＳ ゴシック" w:hint="eastAsia"/>
          <w:b/>
          <w:color w:val="7030A0"/>
          <w:sz w:val="32"/>
          <w:szCs w:val="32"/>
        </w:rPr>
        <w:t>標準キッチンカー仕様販売価格</w:t>
      </w:r>
      <w:r w:rsidRPr="00F36DA7">
        <w:rPr>
          <w:rFonts w:eastAsia="ＭＳ ゴシック" w:hint="eastAsia"/>
          <w:sz w:val="32"/>
          <w:szCs w:val="32"/>
        </w:rPr>
        <w:t xml:space="preserve">　　　</w:t>
      </w:r>
      <w:r w:rsidRPr="00F36DA7">
        <w:rPr>
          <w:rFonts w:eastAsia="ＭＳ ゴシック" w:hint="eastAsia"/>
          <w:b/>
          <w:color w:val="FF0000"/>
          <w:sz w:val="32"/>
          <w:szCs w:val="32"/>
        </w:rPr>
        <w:t>￥８８８，０００－（消費税別）</w:t>
      </w:r>
    </w:p>
    <w:p w14:paraId="027A6251" w14:textId="77777777" w:rsidR="0010368E" w:rsidRPr="00F36DA7" w:rsidRDefault="0010368E" w:rsidP="004E1AED">
      <w:pPr>
        <w:rPr>
          <w:rFonts w:eastAsia="ＭＳ ゴシック"/>
          <w:b/>
          <w:color w:val="FF0000"/>
          <w:sz w:val="32"/>
          <w:szCs w:val="32"/>
        </w:rPr>
      </w:pPr>
      <w:r w:rsidRPr="00F36DA7">
        <w:rPr>
          <w:rFonts w:eastAsia="ＭＳ ゴシック" w:hint="eastAsia"/>
          <w:b/>
          <w:color w:val="7030A0"/>
          <w:sz w:val="32"/>
          <w:szCs w:val="32"/>
        </w:rPr>
        <w:t>本体のみ販売価格</w:t>
      </w:r>
      <w:r w:rsidRPr="00F36DA7">
        <w:rPr>
          <w:rFonts w:eastAsia="ＭＳ ゴシック" w:hint="eastAsia"/>
          <w:sz w:val="32"/>
          <w:szCs w:val="32"/>
        </w:rPr>
        <w:t xml:space="preserve">　　　　　　　</w:t>
      </w:r>
      <w:r w:rsidR="00F36DA7">
        <w:rPr>
          <w:rFonts w:eastAsia="ＭＳ ゴシック" w:hint="eastAsia"/>
          <w:sz w:val="32"/>
          <w:szCs w:val="32"/>
        </w:rPr>
        <w:t xml:space="preserve"> </w:t>
      </w:r>
      <w:r w:rsidR="00F36DA7">
        <w:rPr>
          <w:rFonts w:eastAsia="ＭＳ ゴシック"/>
          <w:sz w:val="32"/>
          <w:szCs w:val="32"/>
        </w:rPr>
        <w:t xml:space="preserve"> </w:t>
      </w:r>
      <w:r w:rsidR="00451C3F" w:rsidRPr="00F36DA7">
        <w:rPr>
          <w:rFonts w:eastAsia="ＭＳ ゴシック" w:hint="eastAsia"/>
          <w:sz w:val="32"/>
          <w:szCs w:val="32"/>
        </w:rPr>
        <w:t xml:space="preserve"> </w:t>
      </w:r>
      <w:r w:rsidR="00451C3F" w:rsidRPr="00F36DA7">
        <w:rPr>
          <w:rFonts w:eastAsia="ＭＳ ゴシック"/>
          <w:sz w:val="32"/>
          <w:szCs w:val="32"/>
        </w:rPr>
        <w:t xml:space="preserve">  </w:t>
      </w:r>
      <w:r w:rsidRPr="00F36DA7">
        <w:rPr>
          <w:rFonts w:eastAsia="ＭＳ ゴシック" w:hint="eastAsia"/>
          <w:sz w:val="32"/>
          <w:szCs w:val="32"/>
        </w:rPr>
        <w:t xml:space="preserve">　</w:t>
      </w:r>
      <w:r w:rsidRPr="00F36DA7">
        <w:rPr>
          <w:rFonts w:eastAsia="ＭＳ ゴシック" w:hint="eastAsia"/>
          <w:b/>
          <w:color w:val="FF0000"/>
          <w:sz w:val="32"/>
          <w:szCs w:val="32"/>
        </w:rPr>
        <w:t>￥７００，０００－（消費税別）</w:t>
      </w:r>
    </w:p>
    <w:p w14:paraId="2C1A79AB" w14:textId="77777777" w:rsidR="005A772D" w:rsidRDefault="005A772D" w:rsidP="004E1AED">
      <w:pPr>
        <w:rPr>
          <w:rFonts w:eastAsia="ＭＳ ゴシック"/>
        </w:rPr>
      </w:pPr>
      <w:r>
        <w:rPr>
          <w:rFonts w:eastAsia="ＭＳ ゴシック" w:hint="eastAsia"/>
        </w:rPr>
        <w:t>＊１　　車検には構造変更届けをして持ち込み検査が必要になります。</w:t>
      </w:r>
    </w:p>
    <w:p w14:paraId="0EBA7077" w14:textId="77777777" w:rsidR="005A772D" w:rsidRDefault="005A772D" w:rsidP="004E1AED">
      <w:pPr>
        <w:rPr>
          <w:rFonts w:eastAsia="ＭＳ ゴシック"/>
        </w:rPr>
      </w:pPr>
    </w:p>
    <w:p w14:paraId="21793975" w14:textId="77777777" w:rsidR="005A772D" w:rsidRPr="0010368E" w:rsidRDefault="005A772D" w:rsidP="004E1AED">
      <w:pPr>
        <w:rPr>
          <w:rFonts w:eastAsia="ＭＳ ゴシック"/>
        </w:rPr>
      </w:pPr>
      <w:r>
        <w:rPr>
          <w:rFonts w:eastAsia="ＭＳ ゴシック" w:hint="eastAsia"/>
        </w:rPr>
        <w:t>諸元表</w:t>
      </w:r>
      <w:r w:rsidR="0019784F">
        <w:rPr>
          <w:rFonts w:eastAsia="ＭＳ ゴシック" w:hint="eastAsia"/>
        </w:rPr>
        <w:t xml:space="preserve">　　</w:t>
      </w:r>
      <w:r w:rsidR="0019784F">
        <w:rPr>
          <w:rFonts w:eastAsia="ＭＳ ゴシック" w:hint="eastAsia"/>
        </w:rPr>
        <w:t>(</w:t>
      </w:r>
      <w:r w:rsidR="0019784F">
        <w:rPr>
          <w:rFonts w:eastAsia="ＭＳ ゴシック" w:hint="eastAsia"/>
        </w:rPr>
        <w:t>本体のみの場合。</w:t>
      </w:r>
      <w:r w:rsidR="00826940">
        <w:rPr>
          <w:rFonts w:eastAsia="ＭＳ ゴシック" w:hint="eastAsia"/>
        </w:rPr>
        <w:t>カウンター及びシンクはない状態</w:t>
      </w:r>
      <w:r w:rsidR="00826940">
        <w:rPr>
          <w:rFonts w:eastAsia="ＭＳ ゴシック" w:hint="eastAsia"/>
        </w:rPr>
        <w:t>)</w:t>
      </w:r>
    </w:p>
    <w:tbl>
      <w:tblPr>
        <w:tblStyle w:val="a3"/>
        <w:tblW w:w="0" w:type="auto"/>
        <w:tblInd w:w="-5" w:type="dxa"/>
        <w:tblLook w:val="04A0" w:firstRow="1" w:lastRow="0" w:firstColumn="1" w:lastColumn="0" w:noHBand="0" w:noVBand="1"/>
      </w:tblPr>
      <w:tblGrid>
        <w:gridCol w:w="3005"/>
        <w:gridCol w:w="3006"/>
        <w:gridCol w:w="2778"/>
      </w:tblGrid>
      <w:tr w:rsidR="005A772D" w14:paraId="6584D728" w14:textId="77777777" w:rsidTr="0019784F">
        <w:tc>
          <w:tcPr>
            <w:tcW w:w="3005" w:type="dxa"/>
          </w:tcPr>
          <w:p w14:paraId="429E0822" w14:textId="77777777" w:rsidR="005A772D" w:rsidRDefault="005A772D" w:rsidP="004E1AED">
            <w:pPr>
              <w:rPr>
                <w:rFonts w:eastAsia="ＭＳ ゴシック"/>
              </w:rPr>
            </w:pPr>
          </w:p>
        </w:tc>
        <w:tc>
          <w:tcPr>
            <w:tcW w:w="3006" w:type="dxa"/>
          </w:tcPr>
          <w:p w14:paraId="43AAD6E5" w14:textId="77777777" w:rsidR="001E3909" w:rsidRDefault="001E3909" w:rsidP="004E1AED">
            <w:pPr>
              <w:rPr>
                <w:rFonts w:eastAsia="ＭＳ ゴシック"/>
              </w:rPr>
            </w:pPr>
            <w:r>
              <w:rPr>
                <w:rFonts w:eastAsia="ＭＳ ゴシック" w:hint="eastAsia"/>
              </w:rPr>
              <w:t>標準</w:t>
            </w:r>
          </w:p>
        </w:tc>
        <w:tc>
          <w:tcPr>
            <w:tcW w:w="2778" w:type="dxa"/>
          </w:tcPr>
          <w:p w14:paraId="0C02E12B" w14:textId="77777777" w:rsidR="005A772D" w:rsidRDefault="001E3909" w:rsidP="004E1AED">
            <w:pPr>
              <w:rPr>
                <w:rFonts w:eastAsia="ＭＳ ゴシック"/>
              </w:rPr>
            </w:pPr>
            <w:r>
              <w:rPr>
                <w:rFonts w:eastAsia="ＭＳ ゴシック" w:hint="eastAsia"/>
              </w:rPr>
              <w:t>ポップアップ</w:t>
            </w:r>
          </w:p>
        </w:tc>
      </w:tr>
      <w:tr w:rsidR="005A772D" w14:paraId="58AE2062" w14:textId="77777777" w:rsidTr="0019784F">
        <w:tc>
          <w:tcPr>
            <w:tcW w:w="3005" w:type="dxa"/>
          </w:tcPr>
          <w:p w14:paraId="343EFDA3" w14:textId="77777777" w:rsidR="005A772D" w:rsidRDefault="001E3909" w:rsidP="004E1AED">
            <w:pPr>
              <w:rPr>
                <w:rFonts w:eastAsia="ＭＳ ゴシック"/>
              </w:rPr>
            </w:pPr>
            <w:r>
              <w:rPr>
                <w:rFonts w:eastAsia="ＭＳ ゴシック" w:hint="eastAsia"/>
              </w:rPr>
              <w:t xml:space="preserve">外寸法　　全長　</w:t>
            </w:r>
            <w:r>
              <w:rPr>
                <w:rFonts w:eastAsia="ＭＳ ゴシック" w:hint="eastAsia"/>
              </w:rPr>
              <w:t>(mm)</w:t>
            </w:r>
          </w:p>
        </w:tc>
        <w:tc>
          <w:tcPr>
            <w:tcW w:w="3006" w:type="dxa"/>
          </w:tcPr>
          <w:p w14:paraId="6F952377" w14:textId="77777777" w:rsidR="005A772D" w:rsidRDefault="00451C3F" w:rsidP="004E1AED">
            <w:pPr>
              <w:rPr>
                <w:rFonts w:eastAsia="ＭＳ ゴシック"/>
              </w:rPr>
            </w:pPr>
            <w:r>
              <w:rPr>
                <w:rFonts w:eastAsia="ＭＳ ゴシック" w:hint="eastAsia"/>
              </w:rPr>
              <w:t xml:space="preserve">　　２５３０</w:t>
            </w:r>
          </w:p>
        </w:tc>
        <w:tc>
          <w:tcPr>
            <w:tcW w:w="2778" w:type="dxa"/>
          </w:tcPr>
          <w:p w14:paraId="477E707C" w14:textId="77777777" w:rsidR="005A772D" w:rsidRPr="00451C3F" w:rsidRDefault="00451C3F" w:rsidP="004E1AED">
            <w:pPr>
              <w:rPr>
                <w:rFonts w:eastAsia="ＭＳ ゴシック"/>
              </w:rPr>
            </w:pPr>
            <w:r>
              <w:rPr>
                <w:rFonts w:eastAsia="ＭＳ ゴシック" w:hint="eastAsia"/>
              </w:rPr>
              <w:t xml:space="preserve">　　</w:t>
            </w:r>
            <w:r w:rsidRPr="00451C3F">
              <w:rPr>
                <w:rFonts w:eastAsia="ＭＳ ゴシック" w:hint="eastAsia"/>
              </w:rPr>
              <w:t>←</w:t>
            </w:r>
          </w:p>
        </w:tc>
      </w:tr>
      <w:tr w:rsidR="005A772D" w14:paraId="2F59AE67" w14:textId="77777777" w:rsidTr="0019784F">
        <w:tc>
          <w:tcPr>
            <w:tcW w:w="3005" w:type="dxa"/>
          </w:tcPr>
          <w:p w14:paraId="2B1D398D" w14:textId="77777777" w:rsidR="005A772D" w:rsidRDefault="001E3909" w:rsidP="004E1AED">
            <w:pPr>
              <w:rPr>
                <w:rFonts w:eastAsia="ＭＳ ゴシック"/>
              </w:rPr>
            </w:pPr>
            <w:r>
              <w:rPr>
                <w:rFonts w:eastAsia="ＭＳ ゴシック" w:hint="eastAsia"/>
              </w:rPr>
              <w:t xml:space="preserve">　〃　　　全幅　</w:t>
            </w:r>
            <w:r>
              <w:rPr>
                <w:rFonts w:eastAsia="ＭＳ ゴシック" w:hint="eastAsia"/>
              </w:rPr>
              <w:t>(mm)</w:t>
            </w:r>
          </w:p>
        </w:tc>
        <w:tc>
          <w:tcPr>
            <w:tcW w:w="3006" w:type="dxa"/>
          </w:tcPr>
          <w:p w14:paraId="1B35A9EC" w14:textId="77777777" w:rsidR="005A772D" w:rsidRDefault="00451C3F" w:rsidP="004E1AED">
            <w:pPr>
              <w:rPr>
                <w:rFonts w:eastAsia="ＭＳ ゴシック"/>
              </w:rPr>
            </w:pPr>
            <w:r>
              <w:rPr>
                <w:rFonts w:eastAsia="ＭＳ ゴシック" w:hint="eastAsia"/>
              </w:rPr>
              <w:t xml:space="preserve">　　１４９５</w:t>
            </w:r>
          </w:p>
        </w:tc>
        <w:tc>
          <w:tcPr>
            <w:tcW w:w="2778" w:type="dxa"/>
          </w:tcPr>
          <w:p w14:paraId="74C47216" w14:textId="77777777" w:rsidR="005A772D" w:rsidRDefault="00451C3F" w:rsidP="004E1AED">
            <w:pPr>
              <w:rPr>
                <w:rFonts w:eastAsia="ＭＳ ゴシック"/>
              </w:rPr>
            </w:pPr>
            <w:r>
              <w:rPr>
                <w:rFonts w:eastAsia="ＭＳ ゴシック" w:hint="eastAsia"/>
              </w:rPr>
              <w:t xml:space="preserve">　　</w:t>
            </w:r>
            <w:r>
              <w:rPr>
                <w:rFonts w:ascii="Segoe UI Emoji" w:eastAsia="ＭＳ ゴシック" w:hAnsi="Segoe UI Emoji" w:cs="Segoe UI Emoji" w:hint="eastAsia"/>
              </w:rPr>
              <w:t>←</w:t>
            </w:r>
          </w:p>
        </w:tc>
      </w:tr>
      <w:tr w:rsidR="005A772D" w14:paraId="4214FD58" w14:textId="77777777" w:rsidTr="0019784F">
        <w:tc>
          <w:tcPr>
            <w:tcW w:w="3005" w:type="dxa"/>
          </w:tcPr>
          <w:p w14:paraId="1E847B5D" w14:textId="77777777" w:rsidR="005A772D" w:rsidRDefault="001E3909" w:rsidP="004E1AED">
            <w:pPr>
              <w:rPr>
                <w:rFonts w:eastAsia="ＭＳ ゴシック"/>
              </w:rPr>
            </w:pPr>
            <w:r>
              <w:rPr>
                <w:rFonts w:eastAsia="ＭＳ ゴシック" w:hint="eastAsia"/>
              </w:rPr>
              <w:t xml:space="preserve">　〃　　　全高　</w:t>
            </w:r>
            <w:r>
              <w:rPr>
                <w:rFonts w:eastAsia="ＭＳ ゴシック" w:hint="eastAsia"/>
              </w:rPr>
              <w:t>(mm)</w:t>
            </w:r>
          </w:p>
        </w:tc>
        <w:tc>
          <w:tcPr>
            <w:tcW w:w="3006" w:type="dxa"/>
          </w:tcPr>
          <w:p w14:paraId="5B7D5F5F" w14:textId="77777777" w:rsidR="005A772D" w:rsidRDefault="00451C3F" w:rsidP="004E1AED">
            <w:pPr>
              <w:rPr>
                <w:rFonts w:eastAsia="ＭＳ ゴシック"/>
              </w:rPr>
            </w:pPr>
            <w:r>
              <w:rPr>
                <w:rFonts w:eastAsia="ＭＳ ゴシック" w:hint="eastAsia"/>
              </w:rPr>
              <w:t xml:space="preserve">　　１３００</w:t>
            </w:r>
          </w:p>
        </w:tc>
        <w:tc>
          <w:tcPr>
            <w:tcW w:w="2778" w:type="dxa"/>
          </w:tcPr>
          <w:p w14:paraId="73C0AF60" w14:textId="77777777" w:rsidR="005A772D" w:rsidRDefault="00451C3F" w:rsidP="004E1AED">
            <w:pPr>
              <w:rPr>
                <w:rFonts w:eastAsia="ＭＳ ゴシック"/>
              </w:rPr>
            </w:pPr>
            <w:r>
              <w:rPr>
                <w:rFonts w:eastAsia="ＭＳ ゴシック" w:hint="eastAsia"/>
              </w:rPr>
              <w:t xml:space="preserve">　　２０５０</w:t>
            </w:r>
          </w:p>
        </w:tc>
      </w:tr>
      <w:tr w:rsidR="0019784F" w14:paraId="31E4DBE5" w14:textId="77777777" w:rsidTr="0019784F">
        <w:tc>
          <w:tcPr>
            <w:tcW w:w="3005" w:type="dxa"/>
          </w:tcPr>
          <w:p w14:paraId="3A480265" w14:textId="77777777" w:rsidR="0019784F" w:rsidRDefault="0019784F" w:rsidP="004E1AED">
            <w:pPr>
              <w:rPr>
                <w:rFonts w:eastAsia="ＭＳ ゴシック"/>
              </w:rPr>
            </w:pPr>
            <w:r>
              <w:rPr>
                <w:rFonts w:eastAsia="ＭＳ ゴシック" w:hint="eastAsia"/>
              </w:rPr>
              <w:t xml:space="preserve">内寸法　　全長　</w:t>
            </w:r>
            <w:r>
              <w:rPr>
                <w:rFonts w:eastAsia="ＭＳ ゴシック" w:hint="eastAsia"/>
              </w:rPr>
              <w:t>(mm)</w:t>
            </w:r>
          </w:p>
        </w:tc>
        <w:tc>
          <w:tcPr>
            <w:tcW w:w="3006" w:type="dxa"/>
          </w:tcPr>
          <w:p w14:paraId="7790A5F8" w14:textId="77777777" w:rsidR="0019784F" w:rsidRDefault="00451C3F" w:rsidP="004E1AED">
            <w:pPr>
              <w:rPr>
                <w:rFonts w:eastAsia="ＭＳ ゴシック"/>
              </w:rPr>
            </w:pPr>
            <w:r>
              <w:rPr>
                <w:rFonts w:eastAsia="ＭＳ ゴシック" w:hint="eastAsia"/>
              </w:rPr>
              <w:t xml:space="preserve">　　１９４０</w:t>
            </w:r>
            <w:r>
              <w:rPr>
                <w:rFonts w:eastAsia="ＭＳ ゴシック" w:hint="eastAsia"/>
              </w:rPr>
              <w:t>(</w:t>
            </w:r>
            <w:r>
              <w:rPr>
                <w:rFonts w:eastAsia="ＭＳ ゴシック" w:hint="eastAsia"/>
              </w:rPr>
              <w:t>最大値</w:t>
            </w:r>
            <w:r>
              <w:rPr>
                <w:rFonts w:eastAsia="ＭＳ ゴシック" w:hint="eastAsia"/>
              </w:rPr>
              <w:t>)</w:t>
            </w:r>
          </w:p>
        </w:tc>
        <w:tc>
          <w:tcPr>
            <w:tcW w:w="2778" w:type="dxa"/>
          </w:tcPr>
          <w:p w14:paraId="033C0DAA" w14:textId="77777777" w:rsidR="0019784F" w:rsidRDefault="00451C3F" w:rsidP="004E1AED">
            <w:pPr>
              <w:rPr>
                <w:rFonts w:eastAsia="ＭＳ ゴシック"/>
              </w:rPr>
            </w:pPr>
            <w:r>
              <w:rPr>
                <w:rFonts w:eastAsia="ＭＳ ゴシック" w:hint="eastAsia"/>
              </w:rPr>
              <w:t xml:space="preserve">　　</w:t>
            </w:r>
            <w:r>
              <w:rPr>
                <w:rFonts w:ascii="Segoe UI Emoji" w:eastAsia="ＭＳ ゴシック" w:hAnsi="Segoe UI Emoji" w:cs="Segoe UI Emoji" w:hint="eastAsia"/>
              </w:rPr>
              <w:t>←</w:t>
            </w:r>
          </w:p>
        </w:tc>
      </w:tr>
      <w:tr w:rsidR="0019784F" w14:paraId="26134D33" w14:textId="77777777" w:rsidTr="0019784F">
        <w:tc>
          <w:tcPr>
            <w:tcW w:w="3005" w:type="dxa"/>
          </w:tcPr>
          <w:p w14:paraId="33D4AF52" w14:textId="77777777" w:rsidR="0019784F" w:rsidRDefault="0019784F" w:rsidP="004E1AED">
            <w:pPr>
              <w:rPr>
                <w:rFonts w:eastAsia="ＭＳ ゴシック"/>
              </w:rPr>
            </w:pPr>
            <w:r>
              <w:rPr>
                <w:rFonts w:eastAsia="ＭＳ ゴシック" w:hint="eastAsia"/>
              </w:rPr>
              <w:t xml:space="preserve">　〃　　　全幅　</w:t>
            </w:r>
            <w:r>
              <w:rPr>
                <w:rFonts w:eastAsia="ＭＳ ゴシック" w:hint="eastAsia"/>
              </w:rPr>
              <w:t>(mm)</w:t>
            </w:r>
            <w:r>
              <w:rPr>
                <w:rFonts w:eastAsia="ＭＳ ゴシック" w:hint="eastAsia"/>
              </w:rPr>
              <w:t xml:space="preserve">　　</w:t>
            </w:r>
          </w:p>
        </w:tc>
        <w:tc>
          <w:tcPr>
            <w:tcW w:w="3006" w:type="dxa"/>
          </w:tcPr>
          <w:p w14:paraId="0156A014" w14:textId="77777777" w:rsidR="0019784F" w:rsidRDefault="00451C3F" w:rsidP="004E1AED">
            <w:pPr>
              <w:rPr>
                <w:rFonts w:eastAsia="ＭＳ ゴシック"/>
              </w:rPr>
            </w:pPr>
            <w:r>
              <w:rPr>
                <w:rFonts w:eastAsia="ＭＳ ゴシック" w:hint="eastAsia"/>
              </w:rPr>
              <w:t xml:space="preserve">　　１３３０</w:t>
            </w:r>
          </w:p>
        </w:tc>
        <w:tc>
          <w:tcPr>
            <w:tcW w:w="2778" w:type="dxa"/>
          </w:tcPr>
          <w:p w14:paraId="7347D716" w14:textId="77777777" w:rsidR="0019784F" w:rsidRDefault="00451C3F" w:rsidP="004E1AED">
            <w:pPr>
              <w:rPr>
                <w:rFonts w:eastAsia="ＭＳ ゴシック"/>
              </w:rPr>
            </w:pPr>
            <w:r>
              <w:rPr>
                <w:rFonts w:eastAsia="ＭＳ ゴシック" w:hint="eastAsia"/>
              </w:rPr>
              <w:t xml:space="preserve">　　</w:t>
            </w:r>
            <w:r>
              <w:rPr>
                <w:rFonts w:ascii="Segoe UI Emoji" w:eastAsia="ＭＳ ゴシック" w:hAnsi="Segoe UI Emoji" w:cs="Segoe UI Emoji" w:hint="eastAsia"/>
              </w:rPr>
              <w:t>←</w:t>
            </w:r>
          </w:p>
        </w:tc>
      </w:tr>
      <w:tr w:rsidR="0019784F" w14:paraId="33D4FEB4" w14:textId="77777777" w:rsidTr="0019784F">
        <w:tc>
          <w:tcPr>
            <w:tcW w:w="3005" w:type="dxa"/>
          </w:tcPr>
          <w:p w14:paraId="4D855340" w14:textId="77777777" w:rsidR="0019784F" w:rsidRDefault="0019784F" w:rsidP="004E1AED">
            <w:pPr>
              <w:rPr>
                <w:rFonts w:eastAsia="ＭＳ ゴシック"/>
              </w:rPr>
            </w:pPr>
            <w:r>
              <w:rPr>
                <w:rFonts w:eastAsia="ＭＳ ゴシック" w:hint="eastAsia"/>
              </w:rPr>
              <w:t xml:space="preserve">　〃　　　全高　</w:t>
            </w:r>
            <w:r>
              <w:rPr>
                <w:rFonts w:eastAsia="ＭＳ ゴシック" w:hint="eastAsia"/>
              </w:rPr>
              <w:t>(mm)</w:t>
            </w:r>
          </w:p>
        </w:tc>
        <w:tc>
          <w:tcPr>
            <w:tcW w:w="3006" w:type="dxa"/>
          </w:tcPr>
          <w:p w14:paraId="0ED7A129" w14:textId="77777777" w:rsidR="0019784F" w:rsidRDefault="00451C3F" w:rsidP="004E1AED">
            <w:pPr>
              <w:rPr>
                <w:rFonts w:eastAsia="ＭＳ ゴシック"/>
              </w:rPr>
            </w:pPr>
            <w:r>
              <w:rPr>
                <w:rFonts w:eastAsia="ＭＳ ゴシック" w:hint="eastAsia"/>
              </w:rPr>
              <w:t xml:space="preserve">　　１２９０</w:t>
            </w:r>
          </w:p>
        </w:tc>
        <w:tc>
          <w:tcPr>
            <w:tcW w:w="2778" w:type="dxa"/>
          </w:tcPr>
          <w:p w14:paraId="014E4C62" w14:textId="77777777" w:rsidR="0019784F" w:rsidRDefault="00451C3F" w:rsidP="004E1AED">
            <w:pPr>
              <w:rPr>
                <w:rFonts w:eastAsia="ＭＳ ゴシック"/>
              </w:rPr>
            </w:pPr>
            <w:r>
              <w:rPr>
                <w:rFonts w:eastAsia="ＭＳ ゴシック" w:hint="eastAsia"/>
              </w:rPr>
              <w:t xml:space="preserve">　　２０４０</w:t>
            </w:r>
            <w:r>
              <w:rPr>
                <w:rFonts w:eastAsia="ＭＳ ゴシック" w:hint="eastAsia"/>
              </w:rPr>
              <w:t>/</w:t>
            </w:r>
            <w:r>
              <w:rPr>
                <w:rFonts w:eastAsia="ＭＳ ゴシック" w:hint="eastAsia"/>
              </w:rPr>
              <w:t>１４３０</w:t>
            </w:r>
          </w:p>
        </w:tc>
      </w:tr>
    </w:tbl>
    <w:p w14:paraId="0D3C1497" w14:textId="2994DCF0" w:rsidR="00F36DA7" w:rsidRDefault="00826940" w:rsidP="00FD25DF">
      <w:pPr>
        <w:ind w:left="660" w:hangingChars="300" w:hanging="660"/>
        <w:rPr>
          <w:rFonts w:eastAsia="ＭＳ ゴシック"/>
        </w:rPr>
      </w:pPr>
      <w:r>
        <w:rPr>
          <w:rFonts w:eastAsia="ＭＳ ゴシック" w:hint="eastAsia"/>
        </w:rPr>
        <w:lastRenderedPageBreak/>
        <w:t xml:space="preserve">　（</w:t>
      </w:r>
      <w:r w:rsidR="00DF79CB">
        <w:rPr>
          <w:rFonts w:eastAsia="ＭＳ ゴシック" w:hint="eastAsia"/>
        </w:rPr>
        <w:t xml:space="preserve">　</w:t>
      </w:r>
      <w:r>
        <w:rPr>
          <w:rFonts w:eastAsia="ＭＳ ゴシック" w:hint="eastAsia"/>
        </w:rPr>
        <w:t>内寸法の全長は作業場の寸法。全高の寸法は作業場の前方と後方の高さ。</w:t>
      </w:r>
      <w:r w:rsidR="00FD25DF">
        <w:rPr>
          <w:rFonts w:eastAsia="ＭＳ ゴシック" w:hint="eastAsia"/>
        </w:rPr>
        <w:t xml:space="preserve">　　　　　　　　　　</w:t>
      </w:r>
      <w:r w:rsidR="00F36DA7">
        <w:rPr>
          <w:rFonts w:eastAsia="ＭＳ ゴシック" w:hint="eastAsia"/>
        </w:rPr>
        <w:t xml:space="preserve">　　　標準キッチンカー仕様の作業場寸法は１５３０</w:t>
      </w:r>
      <w:r w:rsidR="00F36DA7">
        <w:rPr>
          <w:rFonts w:eastAsia="ＭＳ ゴシック" w:hint="eastAsia"/>
        </w:rPr>
        <w:t>X</w:t>
      </w:r>
      <w:r w:rsidR="00F36DA7">
        <w:rPr>
          <w:rFonts w:eastAsia="ＭＳ ゴシック" w:hint="eastAsia"/>
        </w:rPr>
        <w:t>１１２０になります。</w:t>
      </w:r>
      <w:r w:rsidR="00FD25DF">
        <w:rPr>
          <w:rFonts w:eastAsia="ＭＳ ゴシック" w:hint="eastAsia"/>
        </w:rPr>
        <w:t xml:space="preserve">　　　　　　　　　　　　　全高は自動車メーカーの車種によって変わる場合があります。）</w:t>
      </w:r>
    </w:p>
    <w:p w14:paraId="54EE91A0" w14:textId="77777777" w:rsidR="00C44C8D" w:rsidRPr="00E71E39" w:rsidRDefault="00C44C8D" w:rsidP="00FD25DF">
      <w:pPr>
        <w:ind w:left="843" w:hangingChars="300" w:hanging="843"/>
        <w:rPr>
          <w:rFonts w:eastAsia="ＭＳ ゴシック"/>
          <w:b/>
          <w:sz w:val="28"/>
          <w:szCs w:val="28"/>
        </w:rPr>
      </w:pPr>
      <w:r w:rsidRPr="00E71E39">
        <w:rPr>
          <w:rFonts w:eastAsia="ＭＳ ゴシック" w:hint="eastAsia"/>
          <w:b/>
          <w:sz w:val="28"/>
          <w:szCs w:val="28"/>
        </w:rPr>
        <w:t>標準キッチンカー　装備品</w:t>
      </w:r>
    </w:p>
    <w:p w14:paraId="5F558220" w14:textId="77777777" w:rsidR="00C44C8D" w:rsidRPr="00E71E39" w:rsidRDefault="00C44C8D" w:rsidP="00C44C8D">
      <w:pPr>
        <w:ind w:left="723" w:hangingChars="300" w:hanging="723"/>
        <w:rPr>
          <w:rFonts w:eastAsia="ＭＳ ゴシック"/>
          <w:b/>
          <w:sz w:val="24"/>
          <w:szCs w:val="24"/>
        </w:rPr>
      </w:pPr>
      <w:r w:rsidRPr="00E71E39">
        <w:rPr>
          <w:rFonts w:eastAsia="ＭＳ ゴシック" w:hint="eastAsia"/>
          <w:b/>
          <w:sz w:val="24"/>
          <w:szCs w:val="24"/>
        </w:rPr>
        <w:t xml:space="preserve">給水タンク　　</w:t>
      </w:r>
      <w:r w:rsidR="00871337">
        <w:rPr>
          <w:rFonts w:eastAsia="ＭＳ ゴシック" w:hint="eastAsia"/>
          <w:b/>
          <w:sz w:val="24"/>
          <w:szCs w:val="24"/>
        </w:rPr>
        <w:t>５</w:t>
      </w:r>
      <w:r w:rsidRPr="00E71E39">
        <w:rPr>
          <w:rFonts w:eastAsia="ＭＳ ゴシック" w:hint="eastAsia"/>
          <w:b/>
          <w:sz w:val="24"/>
          <w:szCs w:val="24"/>
        </w:rPr>
        <w:t xml:space="preserve">０リットル　　　排水タンク　　</w:t>
      </w:r>
      <w:r w:rsidR="00871337">
        <w:rPr>
          <w:rFonts w:eastAsia="ＭＳ ゴシック" w:hint="eastAsia"/>
          <w:b/>
          <w:sz w:val="24"/>
          <w:szCs w:val="24"/>
        </w:rPr>
        <w:t>５</w:t>
      </w:r>
      <w:r w:rsidRPr="00E71E39">
        <w:rPr>
          <w:rFonts w:eastAsia="ＭＳ ゴシック" w:hint="eastAsia"/>
          <w:b/>
          <w:sz w:val="24"/>
          <w:szCs w:val="24"/>
        </w:rPr>
        <w:t>０リットル</w:t>
      </w:r>
    </w:p>
    <w:p w14:paraId="6E6DE36F" w14:textId="77777777" w:rsidR="00C44C8D" w:rsidRPr="00E71E39" w:rsidRDefault="00C44C8D" w:rsidP="00C44C8D">
      <w:pPr>
        <w:ind w:left="723" w:hangingChars="300" w:hanging="723"/>
        <w:rPr>
          <w:rFonts w:eastAsia="ＭＳ ゴシック"/>
          <w:b/>
          <w:sz w:val="24"/>
          <w:szCs w:val="24"/>
        </w:rPr>
      </w:pPr>
      <w:r w:rsidRPr="00E71E39">
        <w:rPr>
          <w:rFonts w:eastAsia="ＭＳ ゴシック" w:hint="eastAsia"/>
          <w:b/>
          <w:sz w:val="24"/>
          <w:szCs w:val="24"/>
        </w:rPr>
        <w:t>３連シンク　　バスポンプ使用蛇口</w:t>
      </w:r>
      <w:r w:rsidR="00E71E39" w:rsidRPr="00E71E39">
        <w:rPr>
          <w:rFonts w:eastAsia="ＭＳ ゴシック" w:hint="eastAsia"/>
          <w:b/>
          <w:sz w:val="24"/>
          <w:szCs w:val="24"/>
        </w:rPr>
        <w:t xml:space="preserve">　　　　換気扇</w:t>
      </w:r>
    </w:p>
    <w:p w14:paraId="08BB030D" w14:textId="77777777" w:rsidR="00C44C8D" w:rsidRPr="00E71E39" w:rsidRDefault="00C44C8D" w:rsidP="00C44C8D">
      <w:pPr>
        <w:ind w:left="723" w:hangingChars="300" w:hanging="723"/>
        <w:rPr>
          <w:rFonts w:eastAsia="ＭＳ ゴシック"/>
          <w:b/>
          <w:sz w:val="24"/>
          <w:szCs w:val="24"/>
        </w:rPr>
      </w:pPr>
      <w:r w:rsidRPr="00E71E39">
        <w:rPr>
          <w:rFonts w:eastAsia="ＭＳ ゴシック" w:hint="eastAsia"/>
          <w:b/>
          <w:sz w:val="24"/>
          <w:szCs w:val="24"/>
        </w:rPr>
        <w:t>１００</w:t>
      </w:r>
      <w:r w:rsidRPr="00E71E39">
        <w:rPr>
          <w:rFonts w:eastAsia="ＭＳ ゴシック" w:hint="eastAsia"/>
          <w:b/>
          <w:sz w:val="24"/>
          <w:szCs w:val="24"/>
        </w:rPr>
        <w:t>V</w:t>
      </w:r>
      <w:r w:rsidRPr="00E71E39">
        <w:rPr>
          <w:rFonts w:eastAsia="ＭＳ ゴシック" w:hint="eastAsia"/>
          <w:b/>
          <w:sz w:val="24"/>
          <w:szCs w:val="24"/>
        </w:rPr>
        <w:t xml:space="preserve">　</w:t>
      </w:r>
      <w:r w:rsidRPr="00E71E39">
        <w:rPr>
          <w:rFonts w:eastAsia="ＭＳ ゴシック" w:hint="eastAsia"/>
          <w:b/>
          <w:sz w:val="24"/>
          <w:szCs w:val="24"/>
        </w:rPr>
        <w:t>LED</w:t>
      </w:r>
      <w:r w:rsidRPr="00E71E39">
        <w:rPr>
          <w:rFonts w:eastAsia="ＭＳ ゴシック" w:hint="eastAsia"/>
          <w:b/>
          <w:sz w:val="24"/>
          <w:szCs w:val="24"/>
        </w:rPr>
        <w:t>蛍光灯　２基　　　　２口コンセント　二ヶ所</w:t>
      </w:r>
    </w:p>
    <w:p w14:paraId="0970C897" w14:textId="77777777" w:rsidR="00E71E39" w:rsidRPr="00E71E39" w:rsidRDefault="00E71E39" w:rsidP="00C44C8D">
      <w:pPr>
        <w:ind w:left="723" w:hangingChars="300" w:hanging="723"/>
        <w:rPr>
          <w:rFonts w:eastAsia="ＭＳ ゴシック"/>
          <w:b/>
          <w:sz w:val="24"/>
          <w:szCs w:val="24"/>
        </w:rPr>
      </w:pPr>
      <w:r w:rsidRPr="00E71E39">
        <w:rPr>
          <w:rFonts w:eastAsia="ＭＳ ゴシック" w:hint="eastAsia"/>
          <w:b/>
          <w:sz w:val="24"/>
          <w:szCs w:val="24"/>
        </w:rPr>
        <w:t>１００</w:t>
      </w:r>
      <w:r w:rsidRPr="00E71E39">
        <w:rPr>
          <w:rFonts w:eastAsia="ＭＳ ゴシック" w:hint="eastAsia"/>
          <w:b/>
          <w:sz w:val="24"/>
          <w:szCs w:val="24"/>
        </w:rPr>
        <w:t>V</w:t>
      </w:r>
      <w:r w:rsidRPr="00E71E39">
        <w:rPr>
          <w:rFonts w:eastAsia="ＭＳ ゴシック" w:hint="eastAsia"/>
          <w:b/>
          <w:sz w:val="24"/>
          <w:szCs w:val="24"/>
        </w:rPr>
        <w:t>外部電源　　２０ｍ延長コード</w:t>
      </w:r>
    </w:p>
    <w:p w14:paraId="46CC0B8B" w14:textId="77777777" w:rsidR="00C44C8D" w:rsidRPr="00E71E39" w:rsidRDefault="00C44C8D" w:rsidP="00C44C8D">
      <w:pPr>
        <w:ind w:left="723" w:hangingChars="300" w:hanging="723"/>
        <w:rPr>
          <w:rFonts w:eastAsia="ＭＳ ゴシック"/>
          <w:b/>
          <w:sz w:val="24"/>
          <w:szCs w:val="24"/>
        </w:rPr>
      </w:pPr>
      <w:r w:rsidRPr="00E71E39">
        <w:rPr>
          <w:rFonts w:eastAsia="ＭＳ ゴシック" w:hint="eastAsia"/>
          <w:b/>
          <w:sz w:val="24"/>
          <w:szCs w:val="24"/>
        </w:rPr>
        <w:t>ハイマウントストップランプ</w:t>
      </w:r>
    </w:p>
    <w:p w14:paraId="1CE3A04D" w14:textId="77777777" w:rsidR="00E71E39" w:rsidRPr="00C44C8D" w:rsidRDefault="00E71E39" w:rsidP="00C44C8D">
      <w:pPr>
        <w:ind w:left="660" w:hangingChars="300" w:hanging="660"/>
        <w:rPr>
          <w:rFonts w:eastAsia="ＭＳ ゴシック"/>
        </w:rPr>
      </w:pPr>
    </w:p>
    <w:p w14:paraId="6389646A" w14:textId="77777777" w:rsidR="00FD25DF" w:rsidRDefault="00FD25DF" w:rsidP="00FD25DF">
      <w:pPr>
        <w:ind w:left="843" w:hangingChars="300" w:hanging="843"/>
        <w:rPr>
          <w:rFonts w:eastAsia="ＭＳ ゴシック"/>
          <w:b/>
          <w:sz w:val="28"/>
          <w:szCs w:val="28"/>
        </w:rPr>
      </w:pPr>
      <w:r w:rsidRPr="00FD25DF">
        <w:rPr>
          <w:rFonts w:eastAsia="ＭＳ ゴシック" w:hint="eastAsia"/>
          <w:b/>
          <w:sz w:val="28"/>
          <w:szCs w:val="28"/>
        </w:rPr>
        <w:t>各種オプション価格</w:t>
      </w:r>
    </w:p>
    <w:p w14:paraId="28DE2A6C" w14:textId="231B2E5F" w:rsidR="00FD25DF" w:rsidRDefault="00FD25DF" w:rsidP="00FD25DF">
      <w:pPr>
        <w:ind w:left="723" w:hangingChars="300" w:hanging="723"/>
        <w:rPr>
          <w:rFonts w:eastAsia="ＭＳ ゴシック"/>
          <w:b/>
          <w:sz w:val="24"/>
          <w:szCs w:val="24"/>
        </w:rPr>
      </w:pPr>
      <w:r w:rsidRPr="00FD25DF">
        <w:rPr>
          <w:rFonts w:eastAsia="ＭＳ ゴシック" w:hint="eastAsia"/>
          <w:b/>
          <w:sz w:val="24"/>
          <w:szCs w:val="24"/>
        </w:rPr>
        <w:t>サイドオーニング</w:t>
      </w:r>
      <w:r>
        <w:rPr>
          <w:rFonts w:eastAsia="ＭＳ ゴシック" w:hint="eastAsia"/>
          <w:b/>
          <w:sz w:val="24"/>
          <w:szCs w:val="24"/>
        </w:rPr>
        <w:t xml:space="preserve">　　</w:t>
      </w:r>
      <w:r>
        <w:rPr>
          <w:rFonts w:eastAsia="ＭＳ ゴシック" w:hint="eastAsia"/>
          <w:b/>
          <w:sz w:val="24"/>
          <w:szCs w:val="24"/>
        </w:rPr>
        <w:t>FIAMMA</w:t>
      </w:r>
      <w:r>
        <w:rPr>
          <w:rFonts w:eastAsia="ＭＳ ゴシック" w:hint="eastAsia"/>
          <w:b/>
          <w:sz w:val="24"/>
          <w:szCs w:val="24"/>
        </w:rPr>
        <w:t xml:space="preserve">　２．０ｍ　　　　　</w:t>
      </w:r>
      <w:bookmarkStart w:id="0" w:name="_Hlk532659803"/>
      <w:r w:rsidR="00DF79CB">
        <w:rPr>
          <w:rFonts w:eastAsia="ＭＳ ゴシック" w:hint="eastAsia"/>
          <w:b/>
          <w:sz w:val="24"/>
          <w:szCs w:val="24"/>
        </w:rPr>
        <w:t xml:space="preserve">　　</w:t>
      </w:r>
      <w:r w:rsidR="00A3024D">
        <w:rPr>
          <w:rFonts w:eastAsia="ＭＳ ゴシック" w:hint="eastAsia"/>
          <w:b/>
          <w:sz w:val="24"/>
          <w:szCs w:val="24"/>
        </w:rPr>
        <w:t xml:space="preserve"> </w:t>
      </w:r>
      <w:r w:rsidR="00A3024D">
        <w:rPr>
          <w:rFonts w:eastAsia="ＭＳ ゴシック"/>
          <w:b/>
          <w:sz w:val="24"/>
          <w:szCs w:val="24"/>
        </w:rPr>
        <w:t xml:space="preserve"> </w:t>
      </w:r>
      <w:r w:rsidRPr="005D7D58">
        <w:rPr>
          <w:rFonts w:eastAsia="ＭＳ ゴシック" w:hint="eastAsia"/>
          <w:b/>
          <w:color w:val="FF0000"/>
          <w:sz w:val="24"/>
          <w:szCs w:val="24"/>
        </w:rPr>
        <w:t>￥１００，０００－</w:t>
      </w:r>
      <w:bookmarkEnd w:id="0"/>
    </w:p>
    <w:p w14:paraId="6E0E4AFF" w14:textId="77777777" w:rsidR="008D3383" w:rsidRDefault="00FD25DF" w:rsidP="005D7D58">
      <w:pPr>
        <w:ind w:left="2409" w:hangingChars="1000" w:hanging="2409"/>
        <w:rPr>
          <w:rFonts w:eastAsia="ＭＳ ゴシック"/>
          <w:b/>
          <w:sz w:val="24"/>
          <w:szCs w:val="24"/>
        </w:rPr>
      </w:pPr>
      <w:r>
        <w:rPr>
          <w:rFonts w:eastAsia="ＭＳ ゴシック" w:hint="eastAsia"/>
          <w:b/>
          <w:sz w:val="24"/>
          <w:szCs w:val="24"/>
        </w:rPr>
        <w:t>電装システム</w:t>
      </w:r>
      <w:r w:rsidR="00B17BAA">
        <w:rPr>
          <w:rFonts w:eastAsia="ＭＳ ゴシック" w:hint="eastAsia"/>
          <w:b/>
          <w:sz w:val="24"/>
          <w:szCs w:val="24"/>
        </w:rPr>
        <w:t xml:space="preserve">　　　　１０５Ａｈサブバッテリー＋５００ｗインバーター</w:t>
      </w:r>
      <w:r w:rsidR="008D3383">
        <w:rPr>
          <w:rFonts w:eastAsia="ＭＳ ゴシック" w:hint="eastAsia"/>
          <w:b/>
          <w:sz w:val="24"/>
          <w:szCs w:val="24"/>
        </w:rPr>
        <w:t>(</w:t>
      </w:r>
      <w:r w:rsidR="008D3383">
        <w:rPr>
          <w:rFonts w:eastAsia="ＭＳ ゴシック" w:hint="eastAsia"/>
          <w:b/>
          <w:sz w:val="24"/>
          <w:szCs w:val="24"/>
        </w:rPr>
        <w:t>疑似波</w:t>
      </w:r>
      <w:r w:rsidR="008D3383">
        <w:rPr>
          <w:rFonts w:eastAsia="ＭＳ ゴシック" w:hint="eastAsia"/>
          <w:b/>
          <w:sz w:val="24"/>
          <w:szCs w:val="24"/>
        </w:rPr>
        <w:t>)</w:t>
      </w:r>
      <w:r w:rsidR="00B17BAA">
        <w:rPr>
          <w:rFonts w:eastAsia="ＭＳ ゴシック" w:hint="eastAsia"/>
          <w:b/>
          <w:sz w:val="24"/>
          <w:szCs w:val="24"/>
        </w:rPr>
        <w:t xml:space="preserve">　　　　　　　　　　＋１２</w:t>
      </w:r>
      <w:r w:rsidR="00B17BAA">
        <w:rPr>
          <w:rFonts w:eastAsia="ＭＳ ゴシック" w:hint="eastAsia"/>
          <w:b/>
          <w:sz w:val="24"/>
          <w:szCs w:val="24"/>
        </w:rPr>
        <w:t>V</w:t>
      </w:r>
      <w:r w:rsidR="00B17BAA">
        <w:rPr>
          <w:rFonts w:eastAsia="ＭＳ ゴシック"/>
          <w:b/>
          <w:sz w:val="24"/>
          <w:szCs w:val="24"/>
        </w:rPr>
        <w:t xml:space="preserve"> </w:t>
      </w:r>
      <w:r w:rsidR="00B17BAA">
        <w:rPr>
          <w:rFonts w:eastAsia="ＭＳ ゴシック" w:hint="eastAsia"/>
          <w:b/>
          <w:sz w:val="24"/>
          <w:szCs w:val="24"/>
        </w:rPr>
        <w:t>LED</w:t>
      </w:r>
      <w:r w:rsidR="00B17BAA">
        <w:rPr>
          <w:rFonts w:eastAsia="ＭＳ ゴシック" w:hint="eastAsia"/>
          <w:b/>
          <w:sz w:val="24"/>
          <w:szCs w:val="24"/>
        </w:rPr>
        <w:t>照明</w:t>
      </w:r>
      <w:r w:rsidR="00C44C8D">
        <w:rPr>
          <w:rFonts w:eastAsia="ＭＳ ゴシック" w:hint="eastAsia"/>
          <w:b/>
          <w:sz w:val="24"/>
          <w:szCs w:val="24"/>
        </w:rPr>
        <w:t>灯</w:t>
      </w:r>
      <w:r w:rsidR="00B17BAA">
        <w:rPr>
          <w:rFonts w:eastAsia="ＭＳ ゴシック" w:hint="eastAsia"/>
          <w:b/>
          <w:sz w:val="24"/>
          <w:szCs w:val="24"/>
        </w:rPr>
        <w:t>＋バッテリー充電器＋ヒューズ＋</w:t>
      </w:r>
      <w:r w:rsidR="005D7D58">
        <w:rPr>
          <w:rFonts w:eastAsia="ＭＳ ゴシック" w:hint="eastAsia"/>
          <w:b/>
          <w:sz w:val="24"/>
          <w:szCs w:val="24"/>
        </w:rPr>
        <w:t>配線他</w:t>
      </w:r>
    </w:p>
    <w:p w14:paraId="67C6CD9F" w14:textId="3968BD0A" w:rsidR="00DF79CB" w:rsidRDefault="008D3383" w:rsidP="005D7D58">
      <w:pPr>
        <w:ind w:left="2409" w:hangingChars="1000" w:hanging="2409"/>
        <w:rPr>
          <w:rFonts w:eastAsia="ＭＳ ゴシック"/>
          <w:b/>
          <w:sz w:val="24"/>
          <w:szCs w:val="24"/>
        </w:rPr>
      </w:pPr>
      <w:r>
        <w:rPr>
          <w:rFonts w:eastAsia="ＭＳ ゴシック" w:hint="eastAsia"/>
          <w:b/>
          <w:sz w:val="24"/>
          <w:szCs w:val="24"/>
        </w:rPr>
        <w:t xml:space="preserve">　　　　　　　　　　　　　　　　　　　　　　</w:t>
      </w:r>
      <w:r w:rsidR="00DF79CB">
        <w:rPr>
          <w:rFonts w:eastAsia="ＭＳ ゴシック" w:hint="eastAsia"/>
          <w:b/>
          <w:sz w:val="24"/>
          <w:szCs w:val="24"/>
        </w:rPr>
        <w:t xml:space="preserve">　　　</w:t>
      </w:r>
      <w:r>
        <w:rPr>
          <w:rFonts w:eastAsia="ＭＳ ゴシック" w:hint="eastAsia"/>
          <w:b/>
          <w:sz w:val="24"/>
          <w:szCs w:val="24"/>
        </w:rPr>
        <w:t xml:space="preserve">　</w:t>
      </w:r>
      <w:r>
        <w:rPr>
          <w:rFonts w:eastAsia="ＭＳ ゴシック" w:hint="eastAsia"/>
          <w:b/>
          <w:sz w:val="24"/>
          <w:szCs w:val="24"/>
        </w:rPr>
        <w:t xml:space="preserve"> </w:t>
      </w:r>
      <w:r>
        <w:rPr>
          <w:rFonts w:eastAsia="ＭＳ ゴシック"/>
          <w:b/>
          <w:sz w:val="24"/>
          <w:szCs w:val="24"/>
        </w:rPr>
        <w:t xml:space="preserve"> </w:t>
      </w:r>
      <w:r w:rsidRPr="008D3383">
        <w:rPr>
          <w:rFonts w:eastAsia="ＭＳ ゴシック" w:hint="eastAsia"/>
          <w:b/>
          <w:color w:val="FF0000"/>
          <w:sz w:val="24"/>
          <w:szCs w:val="24"/>
        </w:rPr>
        <w:t>￥１００，０００－</w:t>
      </w:r>
      <w:r w:rsidRPr="008D3383">
        <w:rPr>
          <w:rFonts w:eastAsia="ＭＳ ゴシック" w:hint="eastAsia"/>
          <w:b/>
          <w:color w:val="FF0000"/>
          <w:sz w:val="24"/>
          <w:szCs w:val="24"/>
        </w:rPr>
        <w:t xml:space="preserve"> </w:t>
      </w:r>
      <w:r w:rsidRPr="008D3383">
        <w:rPr>
          <w:rFonts w:eastAsia="ＭＳ ゴシック"/>
          <w:b/>
          <w:color w:val="FF0000"/>
          <w:sz w:val="24"/>
          <w:szCs w:val="24"/>
        </w:rPr>
        <w:t xml:space="preserve"> </w:t>
      </w:r>
      <w:r>
        <w:rPr>
          <w:rFonts w:eastAsia="ＭＳ ゴシック"/>
          <w:b/>
          <w:sz w:val="24"/>
          <w:szCs w:val="24"/>
        </w:rPr>
        <w:t xml:space="preserve">  </w:t>
      </w:r>
      <w:r>
        <w:rPr>
          <w:rFonts w:eastAsia="ＭＳ ゴシック" w:hint="eastAsia"/>
          <w:b/>
          <w:sz w:val="24"/>
          <w:szCs w:val="24"/>
        </w:rPr>
        <w:t xml:space="preserve">　</w:t>
      </w:r>
    </w:p>
    <w:p w14:paraId="054B8557" w14:textId="7C1ACC43" w:rsidR="00DF79CB" w:rsidRDefault="00DF79CB" w:rsidP="005D7D58">
      <w:pPr>
        <w:ind w:left="2409" w:hangingChars="1000" w:hanging="2409"/>
        <w:rPr>
          <w:rFonts w:eastAsia="ＭＳ ゴシック"/>
          <w:b/>
          <w:sz w:val="24"/>
          <w:szCs w:val="24"/>
        </w:rPr>
      </w:pPr>
      <w:r>
        <w:rPr>
          <w:rFonts w:eastAsia="ＭＳ ゴシック" w:hint="eastAsia"/>
          <w:b/>
          <w:sz w:val="24"/>
          <w:szCs w:val="24"/>
        </w:rPr>
        <w:t xml:space="preserve">　　　　　　　　　　ポータブル電源　５００ｗタイプ　　</w:t>
      </w:r>
      <w:r w:rsidR="00A3024D">
        <w:rPr>
          <w:rFonts w:eastAsia="ＭＳ ゴシック" w:hint="eastAsia"/>
          <w:b/>
          <w:sz w:val="24"/>
          <w:szCs w:val="24"/>
        </w:rPr>
        <w:t xml:space="preserve"> </w:t>
      </w:r>
      <w:r w:rsidR="00A3024D">
        <w:rPr>
          <w:rFonts w:eastAsia="ＭＳ ゴシック"/>
          <w:b/>
          <w:sz w:val="24"/>
          <w:szCs w:val="24"/>
        </w:rPr>
        <w:t xml:space="preserve"> </w:t>
      </w:r>
      <w:r w:rsidRPr="00DF79CB">
        <w:rPr>
          <w:rFonts w:eastAsia="ＭＳ ゴシック" w:hint="eastAsia"/>
          <w:b/>
          <w:color w:val="FF0000"/>
          <w:sz w:val="24"/>
          <w:szCs w:val="24"/>
        </w:rPr>
        <w:t>￥５０，０００－</w:t>
      </w:r>
      <w:r w:rsidR="008D3383">
        <w:rPr>
          <w:rFonts w:eastAsia="ＭＳ ゴシック" w:hint="eastAsia"/>
          <w:b/>
          <w:sz w:val="24"/>
          <w:szCs w:val="24"/>
        </w:rPr>
        <w:t xml:space="preserve">　</w:t>
      </w:r>
    </w:p>
    <w:p w14:paraId="356009B4" w14:textId="57C2D572" w:rsidR="00B17BAA" w:rsidRDefault="00DF79CB" w:rsidP="00DF79CB">
      <w:pPr>
        <w:ind w:left="2409" w:hangingChars="1000" w:hanging="2409"/>
        <w:rPr>
          <w:rFonts w:eastAsia="ＭＳ ゴシック"/>
          <w:b/>
          <w:sz w:val="24"/>
          <w:szCs w:val="24"/>
        </w:rPr>
      </w:pPr>
      <w:r>
        <w:rPr>
          <w:rFonts w:eastAsia="ＭＳ ゴシック" w:hint="eastAsia"/>
          <w:b/>
          <w:sz w:val="24"/>
          <w:szCs w:val="24"/>
        </w:rPr>
        <w:t xml:space="preserve">　　　　　　　　　　　　　　　　　１０００</w:t>
      </w:r>
      <w:r>
        <w:rPr>
          <w:rFonts w:eastAsia="ＭＳ ゴシック" w:hint="eastAsia"/>
          <w:b/>
          <w:sz w:val="24"/>
          <w:szCs w:val="24"/>
        </w:rPr>
        <w:t>w</w:t>
      </w:r>
      <w:r>
        <w:rPr>
          <w:rFonts w:eastAsia="ＭＳ ゴシック" w:hint="eastAsia"/>
          <w:b/>
          <w:sz w:val="24"/>
          <w:szCs w:val="24"/>
        </w:rPr>
        <w:t xml:space="preserve">タイプ　</w:t>
      </w:r>
      <w:r>
        <w:rPr>
          <w:rFonts w:eastAsia="ＭＳ ゴシック" w:hint="eastAsia"/>
          <w:b/>
          <w:sz w:val="24"/>
          <w:szCs w:val="24"/>
        </w:rPr>
        <w:t xml:space="preserve"> </w:t>
      </w:r>
      <w:r>
        <w:rPr>
          <w:rFonts w:eastAsia="ＭＳ ゴシック"/>
          <w:b/>
          <w:sz w:val="24"/>
          <w:szCs w:val="24"/>
        </w:rPr>
        <w:t xml:space="preserve"> </w:t>
      </w:r>
      <w:r w:rsidRPr="00DF79CB">
        <w:rPr>
          <w:rFonts w:eastAsia="ＭＳ ゴシック" w:hint="eastAsia"/>
          <w:b/>
          <w:color w:val="FF0000"/>
          <w:sz w:val="24"/>
          <w:szCs w:val="24"/>
        </w:rPr>
        <w:t>￥１５０，０００－</w:t>
      </w:r>
      <w:r w:rsidR="008D3383">
        <w:rPr>
          <w:rFonts w:eastAsia="ＭＳ ゴシック" w:hint="eastAsia"/>
          <w:b/>
          <w:sz w:val="24"/>
          <w:szCs w:val="24"/>
        </w:rPr>
        <w:t xml:space="preserve">　　　　　　　　　　　　　　　</w:t>
      </w:r>
      <w:r w:rsidR="00B17BAA">
        <w:rPr>
          <w:rFonts w:eastAsia="ＭＳ ゴシック" w:hint="eastAsia"/>
          <w:b/>
          <w:sz w:val="24"/>
          <w:szCs w:val="24"/>
        </w:rPr>
        <w:t xml:space="preserve">　</w:t>
      </w:r>
      <w:r w:rsidR="008D3383">
        <w:rPr>
          <w:rFonts w:eastAsia="ＭＳ ゴシック" w:hint="eastAsia"/>
          <w:b/>
          <w:sz w:val="24"/>
          <w:szCs w:val="24"/>
        </w:rPr>
        <w:t xml:space="preserve">　　　　　　　　　　　　　</w:t>
      </w:r>
      <w:r w:rsidR="00B17BAA">
        <w:rPr>
          <w:rFonts w:eastAsia="ＭＳ ゴシック" w:hint="eastAsia"/>
          <w:b/>
          <w:sz w:val="24"/>
          <w:szCs w:val="24"/>
        </w:rPr>
        <w:t xml:space="preserve">　　　　　　</w:t>
      </w:r>
      <w:r w:rsidR="008D3383">
        <w:rPr>
          <w:rFonts w:eastAsia="ＭＳ ゴシック" w:hint="eastAsia"/>
          <w:b/>
          <w:sz w:val="24"/>
          <w:szCs w:val="24"/>
        </w:rPr>
        <w:t xml:space="preserve">　　　　　</w:t>
      </w:r>
      <w:r w:rsidR="00B17BAA">
        <w:rPr>
          <w:rFonts w:eastAsia="ＭＳ ゴシック" w:hint="eastAsia"/>
          <w:b/>
          <w:sz w:val="24"/>
          <w:szCs w:val="24"/>
        </w:rPr>
        <w:t xml:space="preserve">　　　　　　　　　</w:t>
      </w:r>
      <w:r w:rsidR="005D7D58">
        <w:rPr>
          <w:rFonts w:eastAsia="ＭＳ ゴシック" w:hint="eastAsia"/>
          <w:b/>
          <w:sz w:val="24"/>
          <w:szCs w:val="24"/>
        </w:rPr>
        <w:t xml:space="preserve">　　　　　　　　　　　　　　　　　　　　　　　</w:t>
      </w:r>
      <w:r w:rsidR="005D7D58">
        <w:rPr>
          <w:rFonts w:eastAsia="ＭＳ ゴシック" w:hint="eastAsia"/>
          <w:b/>
          <w:sz w:val="24"/>
          <w:szCs w:val="24"/>
        </w:rPr>
        <w:t xml:space="preserve"> </w:t>
      </w:r>
      <w:r w:rsidR="005D7D58">
        <w:rPr>
          <w:rFonts w:eastAsia="ＭＳ ゴシック"/>
          <w:b/>
          <w:sz w:val="24"/>
          <w:szCs w:val="24"/>
        </w:rPr>
        <w:t xml:space="preserve">                                                                                                           </w:t>
      </w:r>
    </w:p>
    <w:p w14:paraId="40611BFA" w14:textId="241B6FE9" w:rsidR="005D7D58" w:rsidRDefault="005D7D58" w:rsidP="00B17BAA">
      <w:pPr>
        <w:ind w:left="2409" w:hangingChars="1000" w:hanging="2409"/>
        <w:rPr>
          <w:rFonts w:eastAsia="ＭＳ ゴシック"/>
          <w:b/>
          <w:sz w:val="24"/>
          <w:szCs w:val="24"/>
        </w:rPr>
      </w:pPr>
      <w:r>
        <w:rPr>
          <w:rFonts w:eastAsia="ＭＳ ゴシック" w:hint="eastAsia"/>
          <w:b/>
          <w:sz w:val="24"/>
          <w:szCs w:val="24"/>
        </w:rPr>
        <w:t>バックカメラ＆７</w:t>
      </w:r>
      <w:r>
        <w:rPr>
          <w:rFonts w:eastAsia="ＭＳ ゴシック" w:hint="eastAsia"/>
          <w:b/>
          <w:sz w:val="24"/>
          <w:szCs w:val="24"/>
        </w:rPr>
        <w:t>i</w:t>
      </w:r>
      <w:r>
        <w:rPr>
          <w:rFonts w:eastAsia="ＭＳ ゴシック"/>
          <w:b/>
          <w:sz w:val="24"/>
          <w:szCs w:val="24"/>
        </w:rPr>
        <w:t>nch</w:t>
      </w:r>
      <w:r>
        <w:rPr>
          <w:rFonts w:eastAsia="ＭＳ ゴシック" w:hint="eastAsia"/>
          <w:b/>
          <w:sz w:val="24"/>
          <w:szCs w:val="24"/>
        </w:rPr>
        <w:t>モニター</w:t>
      </w:r>
      <w:r>
        <w:rPr>
          <w:rFonts w:eastAsia="ＭＳ ゴシック" w:hint="eastAsia"/>
          <w:b/>
          <w:sz w:val="24"/>
          <w:szCs w:val="24"/>
        </w:rPr>
        <w:t>TV</w:t>
      </w:r>
      <w:r>
        <w:rPr>
          <w:rFonts w:eastAsia="ＭＳ ゴシック" w:hint="eastAsia"/>
          <w:b/>
          <w:sz w:val="24"/>
          <w:szCs w:val="24"/>
        </w:rPr>
        <w:t xml:space="preserve">　　　　　　　　　</w:t>
      </w:r>
      <w:r w:rsidR="00DF79CB">
        <w:rPr>
          <w:rFonts w:eastAsia="ＭＳ ゴシック" w:hint="eastAsia"/>
          <w:b/>
          <w:sz w:val="24"/>
          <w:szCs w:val="24"/>
        </w:rPr>
        <w:t xml:space="preserve">　　　</w:t>
      </w:r>
      <w:r w:rsidRPr="005D7D58">
        <w:rPr>
          <w:rFonts w:eastAsia="ＭＳ ゴシック" w:hint="eastAsia"/>
          <w:b/>
          <w:color w:val="FF0000"/>
          <w:sz w:val="24"/>
          <w:szCs w:val="24"/>
        </w:rPr>
        <w:t>￥４０，０００－</w:t>
      </w:r>
    </w:p>
    <w:p w14:paraId="687B1AA3" w14:textId="15DF36B5" w:rsidR="005D7D58" w:rsidRDefault="005D7D58" w:rsidP="00B17BAA">
      <w:pPr>
        <w:ind w:left="2409" w:hangingChars="1000" w:hanging="2409"/>
        <w:rPr>
          <w:rFonts w:eastAsia="ＭＳ ゴシック"/>
          <w:b/>
          <w:sz w:val="24"/>
          <w:szCs w:val="24"/>
        </w:rPr>
      </w:pPr>
      <w:r>
        <w:rPr>
          <w:rFonts w:eastAsia="ＭＳ ゴシック" w:hint="eastAsia"/>
          <w:b/>
          <w:sz w:val="24"/>
          <w:szCs w:val="24"/>
        </w:rPr>
        <w:t>FRP</w:t>
      </w:r>
      <w:r w:rsidR="009965DA">
        <w:rPr>
          <w:rFonts w:eastAsia="ＭＳ ゴシック" w:hint="eastAsia"/>
          <w:b/>
          <w:sz w:val="24"/>
          <w:szCs w:val="24"/>
        </w:rPr>
        <w:t>ウインドウ</w:t>
      </w:r>
      <w:r>
        <w:rPr>
          <w:rFonts w:eastAsia="ＭＳ ゴシック" w:hint="eastAsia"/>
          <w:b/>
          <w:sz w:val="24"/>
          <w:szCs w:val="24"/>
        </w:rPr>
        <w:t xml:space="preserve">カバー　　　　　　　　　　　　　</w:t>
      </w:r>
      <w:r w:rsidR="00DF79CB">
        <w:rPr>
          <w:rFonts w:eastAsia="ＭＳ ゴシック" w:hint="eastAsia"/>
          <w:b/>
          <w:sz w:val="24"/>
          <w:szCs w:val="24"/>
        </w:rPr>
        <w:t xml:space="preserve">　　　</w:t>
      </w:r>
      <w:r>
        <w:rPr>
          <w:rFonts w:eastAsia="ＭＳ ゴシック" w:hint="eastAsia"/>
          <w:b/>
          <w:sz w:val="24"/>
          <w:szCs w:val="24"/>
        </w:rPr>
        <w:t xml:space="preserve">　</w:t>
      </w:r>
      <w:r w:rsidRPr="005D7D58">
        <w:rPr>
          <w:rFonts w:eastAsia="ＭＳ ゴシック" w:hint="eastAsia"/>
          <w:b/>
          <w:color w:val="FF0000"/>
          <w:sz w:val="24"/>
          <w:szCs w:val="24"/>
        </w:rPr>
        <w:t xml:space="preserve"> </w:t>
      </w:r>
      <w:r w:rsidRPr="005D7D58">
        <w:rPr>
          <w:rFonts w:eastAsia="ＭＳ ゴシック" w:hint="eastAsia"/>
          <w:b/>
          <w:color w:val="FF0000"/>
          <w:sz w:val="24"/>
          <w:szCs w:val="24"/>
        </w:rPr>
        <w:t>￥１０．０００－</w:t>
      </w:r>
    </w:p>
    <w:p w14:paraId="55B9D0BB" w14:textId="08D16995" w:rsidR="005D7D58" w:rsidRDefault="005D7D58" w:rsidP="00B17BAA">
      <w:pPr>
        <w:ind w:left="2409" w:hangingChars="1000" w:hanging="2409"/>
        <w:rPr>
          <w:rFonts w:eastAsia="ＭＳ ゴシック"/>
          <w:b/>
          <w:color w:val="FF0000"/>
          <w:sz w:val="24"/>
          <w:szCs w:val="24"/>
        </w:rPr>
      </w:pPr>
      <w:r>
        <w:rPr>
          <w:rFonts w:eastAsia="ＭＳ ゴシック" w:hint="eastAsia"/>
          <w:b/>
          <w:sz w:val="24"/>
          <w:szCs w:val="24"/>
        </w:rPr>
        <w:t>ルーフキャリア</w:t>
      </w:r>
      <w:r>
        <w:rPr>
          <w:rFonts w:eastAsia="ＭＳ ゴシック" w:hint="eastAsia"/>
          <w:b/>
          <w:sz w:val="24"/>
          <w:szCs w:val="24"/>
        </w:rPr>
        <w:t>KIT</w:t>
      </w:r>
      <w:r>
        <w:rPr>
          <w:rFonts w:eastAsia="ＭＳ ゴシック" w:hint="eastAsia"/>
          <w:b/>
          <w:sz w:val="24"/>
          <w:szCs w:val="24"/>
        </w:rPr>
        <w:t xml:space="preserve">　　　　　　　　　　　　　　　</w:t>
      </w:r>
      <w:r w:rsidR="00DF79CB">
        <w:rPr>
          <w:rFonts w:eastAsia="ＭＳ ゴシック" w:hint="eastAsia"/>
          <w:b/>
          <w:sz w:val="24"/>
          <w:szCs w:val="24"/>
        </w:rPr>
        <w:t xml:space="preserve">　　　</w:t>
      </w:r>
      <w:r>
        <w:rPr>
          <w:rFonts w:eastAsia="ＭＳ ゴシック" w:hint="eastAsia"/>
          <w:b/>
          <w:sz w:val="24"/>
          <w:szCs w:val="24"/>
        </w:rPr>
        <w:t xml:space="preserve"> </w:t>
      </w:r>
      <w:r>
        <w:rPr>
          <w:rFonts w:eastAsia="ＭＳ ゴシック"/>
          <w:b/>
          <w:sz w:val="24"/>
          <w:szCs w:val="24"/>
        </w:rPr>
        <w:t xml:space="preserve"> </w:t>
      </w:r>
      <w:r w:rsidRPr="005D7D58">
        <w:rPr>
          <w:rFonts w:eastAsia="ＭＳ ゴシック" w:hint="eastAsia"/>
          <w:b/>
          <w:color w:val="FF0000"/>
          <w:sz w:val="24"/>
          <w:szCs w:val="24"/>
        </w:rPr>
        <w:t>￥</w:t>
      </w:r>
      <w:r w:rsidR="00871337">
        <w:rPr>
          <w:rFonts w:eastAsia="ＭＳ ゴシック" w:hint="eastAsia"/>
          <w:b/>
          <w:color w:val="FF0000"/>
          <w:sz w:val="24"/>
          <w:szCs w:val="24"/>
        </w:rPr>
        <w:t>７</w:t>
      </w:r>
      <w:r w:rsidRPr="005D7D58">
        <w:rPr>
          <w:rFonts w:eastAsia="ＭＳ ゴシック" w:hint="eastAsia"/>
          <w:b/>
          <w:color w:val="FF0000"/>
          <w:sz w:val="24"/>
          <w:szCs w:val="24"/>
        </w:rPr>
        <w:t>０，０００－</w:t>
      </w:r>
    </w:p>
    <w:p w14:paraId="548976E4" w14:textId="77777777" w:rsidR="00E71E39" w:rsidRDefault="00E71E39" w:rsidP="00B17BAA">
      <w:pPr>
        <w:ind w:left="2400" w:hangingChars="1000" w:hanging="2400"/>
        <w:rPr>
          <w:rFonts w:eastAsia="ＭＳ ゴシック"/>
          <w:sz w:val="24"/>
          <w:szCs w:val="24"/>
        </w:rPr>
      </w:pPr>
    </w:p>
    <w:p w14:paraId="38A2E451" w14:textId="77777777" w:rsidR="00E71E39" w:rsidRDefault="00E71E39" w:rsidP="00B17BAA">
      <w:pPr>
        <w:ind w:left="2409" w:hangingChars="1000" w:hanging="2409"/>
        <w:rPr>
          <w:rFonts w:eastAsia="ＭＳ ゴシック"/>
          <w:b/>
          <w:sz w:val="24"/>
          <w:szCs w:val="24"/>
        </w:rPr>
      </w:pPr>
    </w:p>
    <w:p w14:paraId="5C1DC8F2" w14:textId="77777777" w:rsidR="00E71E39" w:rsidRDefault="00E71E39" w:rsidP="00B17BAA">
      <w:pPr>
        <w:ind w:left="2409" w:hangingChars="1000" w:hanging="2409"/>
        <w:rPr>
          <w:rFonts w:eastAsia="ＭＳ ゴシック"/>
          <w:b/>
          <w:sz w:val="24"/>
          <w:szCs w:val="24"/>
        </w:rPr>
      </w:pPr>
    </w:p>
    <w:p w14:paraId="44939E7E" w14:textId="77777777" w:rsidR="00A3024D" w:rsidRDefault="00A3024D" w:rsidP="00A3024D"/>
    <w:p w14:paraId="6E342E59" w14:textId="77777777" w:rsidR="00A3024D" w:rsidRDefault="00A3024D" w:rsidP="00A3024D"/>
    <w:p w14:paraId="62E2FFB8" w14:textId="77777777" w:rsidR="00A3024D" w:rsidRDefault="00A3024D" w:rsidP="00A3024D">
      <w:r>
        <w:rPr>
          <w:noProof/>
        </w:rPr>
        <w:lastRenderedPageBreak/>
        <w:drawing>
          <wp:inline distT="0" distB="0" distL="0" distR="0" wp14:anchorId="086DAF17" wp14:editId="72E2AC64">
            <wp:extent cx="3133725" cy="234812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7977" cy="2351310"/>
                    </a:xfrm>
                    <a:prstGeom prst="rect">
                      <a:avLst/>
                    </a:prstGeom>
                    <a:noFill/>
                    <a:ln>
                      <a:noFill/>
                    </a:ln>
                  </pic:spPr>
                </pic:pic>
              </a:graphicData>
            </a:graphic>
          </wp:inline>
        </w:drawing>
      </w:r>
      <w:r>
        <w:rPr>
          <w:noProof/>
        </w:rPr>
        <w:drawing>
          <wp:inline distT="0" distB="0" distL="0" distR="0" wp14:anchorId="7CFC6A84" wp14:editId="7A8F4342">
            <wp:extent cx="3139581" cy="2352512"/>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0176" cy="2367944"/>
                    </a:xfrm>
                    <a:prstGeom prst="rect">
                      <a:avLst/>
                    </a:prstGeom>
                    <a:noFill/>
                    <a:ln>
                      <a:noFill/>
                    </a:ln>
                  </pic:spPr>
                </pic:pic>
              </a:graphicData>
            </a:graphic>
          </wp:inline>
        </w:drawing>
      </w:r>
    </w:p>
    <w:p w14:paraId="3358EF9B" w14:textId="24B0DB52" w:rsidR="00A3024D" w:rsidRDefault="00542332" w:rsidP="00542332">
      <w:pPr>
        <w:pStyle w:val="aff4"/>
        <w:ind w:leftChars="0" w:left="360"/>
      </w:pPr>
      <w:r>
        <w:rPr>
          <w:rFonts w:ascii="ＭＳ ゴシック" w:eastAsia="ＭＳ ゴシック" w:hAnsi="ＭＳ ゴシック" w:hint="eastAsia"/>
        </w:rPr>
        <w:t>シンクを3連で配置し、それぞれに電動ポンプで汲み上げた水を出す蛇口が付きます。</w:t>
      </w:r>
    </w:p>
    <w:p w14:paraId="2B8EA68A" w14:textId="5E57E54D" w:rsidR="00542332" w:rsidRDefault="00542332" w:rsidP="00086604">
      <w:pPr>
        <w:ind w:left="550" w:hangingChars="250" w:hanging="550"/>
        <w:rPr>
          <w:rFonts w:ascii="ＭＳ ゴシック" w:eastAsia="ＭＳ ゴシック" w:hAnsi="ＭＳ ゴシック"/>
        </w:rPr>
      </w:pPr>
      <w:r>
        <w:rPr>
          <w:rFonts w:ascii="ＭＳ ゴシック" w:eastAsia="ＭＳ ゴシック" w:hAnsi="ＭＳ ゴシック" w:hint="eastAsia"/>
        </w:rPr>
        <w:t xml:space="preserve">　 シンク下部は排水タンクになっていて50リットルの汚水が貯められます。</w:t>
      </w:r>
      <w:r w:rsidR="00086604">
        <w:rPr>
          <w:rFonts w:ascii="ＭＳ ゴシック" w:eastAsia="ＭＳ ゴシック" w:hAnsi="ＭＳ ゴシック" w:hint="eastAsia"/>
        </w:rPr>
        <w:t xml:space="preserve"> </w:t>
      </w:r>
      <w:r w:rsidR="00086604">
        <w:rPr>
          <w:rFonts w:ascii="ＭＳ ゴシック" w:eastAsia="ＭＳ ゴシック" w:hAnsi="ＭＳ ゴシック"/>
        </w:rPr>
        <w:t xml:space="preserve">                       (* </w:t>
      </w:r>
      <w:r>
        <w:rPr>
          <w:rFonts w:ascii="ＭＳ ゴシック" w:eastAsia="ＭＳ ゴシック" w:hAnsi="ＭＳ ゴシック" w:hint="eastAsia"/>
        </w:rPr>
        <w:t>写真は１２Ⅴ仕様です。１００Ⅴ仕様は蛇口が変わります。</w:t>
      </w:r>
      <w:r w:rsidR="00086604">
        <w:rPr>
          <w:rFonts w:ascii="ＭＳ ゴシック" w:eastAsia="ＭＳ ゴシック" w:hAnsi="ＭＳ ゴシック" w:hint="eastAsia"/>
        </w:rPr>
        <w:t>)</w:t>
      </w:r>
    </w:p>
    <w:p w14:paraId="18955AB5" w14:textId="77777777" w:rsidR="00A3024D" w:rsidRDefault="00A3024D" w:rsidP="00A3024D">
      <w:r>
        <w:rPr>
          <w:noProof/>
        </w:rPr>
        <w:drawing>
          <wp:inline distT="0" distB="0" distL="0" distR="0" wp14:anchorId="65143E2D" wp14:editId="54A22049">
            <wp:extent cx="3181350" cy="23838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611" cy="2392248"/>
                    </a:xfrm>
                    <a:prstGeom prst="rect">
                      <a:avLst/>
                    </a:prstGeom>
                    <a:noFill/>
                    <a:ln>
                      <a:noFill/>
                    </a:ln>
                  </pic:spPr>
                </pic:pic>
              </a:graphicData>
            </a:graphic>
          </wp:inline>
        </w:drawing>
      </w:r>
      <w:r>
        <w:rPr>
          <w:noProof/>
        </w:rPr>
        <w:drawing>
          <wp:inline distT="0" distB="0" distL="0" distR="0" wp14:anchorId="6ABD657C" wp14:editId="7EEB457F">
            <wp:extent cx="3152510" cy="2362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118" cy="2374644"/>
                    </a:xfrm>
                    <a:prstGeom prst="rect">
                      <a:avLst/>
                    </a:prstGeom>
                    <a:noFill/>
                    <a:ln>
                      <a:noFill/>
                    </a:ln>
                  </pic:spPr>
                </pic:pic>
              </a:graphicData>
            </a:graphic>
          </wp:inline>
        </w:drawing>
      </w:r>
    </w:p>
    <w:p w14:paraId="0CA4792F" w14:textId="4D341802" w:rsidR="00A3024D" w:rsidRDefault="006C4C53" w:rsidP="00086604">
      <w:pPr>
        <w:ind w:leftChars="100" w:left="220"/>
        <w:rPr>
          <w:noProof/>
        </w:rPr>
      </w:pPr>
      <w:r>
        <w:rPr>
          <w:rFonts w:ascii="ＭＳ ゴシック" w:eastAsia="ＭＳ ゴシック" w:hAnsi="ＭＳ ゴシック" w:hint="eastAsia"/>
        </w:rPr>
        <w:t>シンクは蓋をして、ふさぐことができます。</w:t>
      </w:r>
      <w:r w:rsidR="00A3024D">
        <w:rPr>
          <w:rFonts w:hint="eastAsia"/>
        </w:rPr>
        <w:t xml:space="preserve">　　　</w:t>
      </w:r>
      <w:r>
        <w:rPr>
          <w:rFonts w:ascii="ＭＳ ゴシック" w:eastAsia="ＭＳ ゴシック" w:hAnsi="ＭＳ ゴシック" w:hint="eastAsia"/>
        </w:rPr>
        <w:t xml:space="preserve">オプションの電源システムです。インバーターや　使わないときは作業台になります。　　　　　　</w:t>
      </w:r>
      <w:r w:rsidR="00A3024D">
        <w:rPr>
          <w:rFonts w:hint="eastAsia"/>
        </w:rPr>
        <w:t xml:space="preserve">　</w:t>
      </w:r>
      <w:r>
        <w:rPr>
          <w:rFonts w:ascii="ＭＳ ゴシック" w:eastAsia="ＭＳ ゴシック" w:hAnsi="ＭＳ ゴシック" w:hint="eastAsia"/>
        </w:rPr>
        <w:t>バッテリーの装備で電源がなくても１００Ⅴの　　　　　　　　　　　　　　　　　　　　　　　　　　　　　　　　　　　　＊　１００Ⅴ仕様は形状が変わります。　　　　　電化化製品が使用できます。（５００</w:t>
      </w:r>
      <w:r w:rsidR="00086604">
        <w:rPr>
          <w:rFonts w:ascii="ＭＳ ゴシック" w:eastAsia="ＭＳ ゴシック" w:hAnsi="ＭＳ ゴシック" w:hint="eastAsia"/>
        </w:rPr>
        <w:t>Ｗ</w:t>
      </w:r>
      <w:r>
        <w:rPr>
          <w:rFonts w:ascii="ＭＳ ゴシック" w:eastAsia="ＭＳ ゴシック" w:hAnsi="ＭＳ ゴシック" w:hint="eastAsia"/>
        </w:rPr>
        <w:t>）</w:t>
      </w:r>
      <w:r w:rsidR="00086604">
        <w:rPr>
          <w:rFonts w:ascii="ＭＳ ゴシック" w:eastAsia="ＭＳ ゴシック" w:hAnsi="ＭＳ ゴシック" w:hint="eastAsia"/>
        </w:rPr>
        <w:t xml:space="preserve"> </w:t>
      </w:r>
      <w:r w:rsidR="00086604">
        <w:rPr>
          <w:rFonts w:ascii="ＭＳ ゴシック" w:eastAsia="ＭＳ ゴシック" w:hAnsi="ＭＳ ゴシック"/>
        </w:rPr>
        <w:t xml:space="preserve">                  </w:t>
      </w:r>
      <w:r w:rsidR="00A3024D">
        <w:rPr>
          <w:rFonts w:hint="eastAsia"/>
        </w:rPr>
        <w:t xml:space="preserve">　　　　　　　　　　　　　　　　　　　　　　　　</w:t>
      </w:r>
      <w:r w:rsidR="00A3024D">
        <w:rPr>
          <w:noProof/>
        </w:rPr>
        <w:drawing>
          <wp:inline distT="0" distB="0" distL="0" distR="0" wp14:anchorId="22D61838" wp14:editId="0A6BD239">
            <wp:extent cx="3149121" cy="23596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6003" cy="2364817"/>
                    </a:xfrm>
                    <a:prstGeom prst="rect">
                      <a:avLst/>
                    </a:prstGeom>
                    <a:noFill/>
                    <a:ln>
                      <a:noFill/>
                    </a:ln>
                  </pic:spPr>
                </pic:pic>
              </a:graphicData>
            </a:graphic>
          </wp:inline>
        </w:drawing>
      </w:r>
      <w:r w:rsidR="00A3024D">
        <w:rPr>
          <w:noProof/>
        </w:rPr>
        <w:drawing>
          <wp:inline distT="0" distB="0" distL="0" distR="0" wp14:anchorId="656C78D2" wp14:editId="0D63FF43">
            <wp:extent cx="3161717" cy="2369098"/>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3184114" cy="2385880"/>
                    </a:xfrm>
                    <a:prstGeom prst="rect">
                      <a:avLst/>
                    </a:prstGeom>
                    <a:noFill/>
                    <a:ln>
                      <a:noFill/>
                    </a:ln>
                  </pic:spPr>
                </pic:pic>
              </a:graphicData>
            </a:graphic>
          </wp:inline>
        </w:drawing>
      </w:r>
    </w:p>
    <w:p w14:paraId="03C2D9D3" w14:textId="461FC2DD" w:rsidR="00A3024D" w:rsidRPr="00086604" w:rsidRDefault="00086604" w:rsidP="00086604">
      <w:pPr>
        <w:ind w:left="220" w:hangingChars="100" w:hanging="220"/>
        <w:rPr>
          <w:rFonts w:eastAsia="ＭＳ ゴシック" w:hint="eastAsia"/>
          <w:noProof/>
        </w:rPr>
      </w:pPr>
      <w:r>
        <w:rPr>
          <w:rFonts w:eastAsia="ＭＳ ゴシック" w:hint="eastAsia"/>
          <w:noProof/>
        </w:rPr>
        <w:t xml:space="preserve"> </w:t>
      </w:r>
      <w:r>
        <w:rPr>
          <w:rFonts w:eastAsia="ＭＳ ゴシック"/>
          <w:noProof/>
        </w:rPr>
        <w:t xml:space="preserve">      </w:t>
      </w:r>
      <w:r>
        <w:rPr>
          <w:rFonts w:eastAsia="ＭＳ ゴシック" w:hint="eastAsia"/>
          <w:noProof/>
        </w:rPr>
        <w:t>運転席上部の張り出した部分には荷物が置けるスペースがあります。許容荷重は１５㎏までですが、　かさばるものなどが置けて重宝します。</w:t>
      </w:r>
    </w:p>
    <w:p w14:paraId="652B3477" w14:textId="77777777" w:rsidR="00A3024D" w:rsidRDefault="00A3024D" w:rsidP="00A3024D">
      <w:r>
        <w:rPr>
          <w:noProof/>
        </w:rPr>
        <w:lastRenderedPageBreak/>
        <w:drawing>
          <wp:inline distT="0" distB="0" distL="0" distR="0" wp14:anchorId="50446131" wp14:editId="6A5162F3">
            <wp:extent cx="3200400" cy="2398084"/>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436" cy="2402607"/>
                    </a:xfrm>
                    <a:prstGeom prst="rect">
                      <a:avLst/>
                    </a:prstGeom>
                    <a:noFill/>
                    <a:ln>
                      <a:noFill/>
                    </a:ln>
                  </pic:spPr>
                </pic:pic>
              </a:graphicData>
            </a:graphic>
          </wp:inline>
        </w:drawing>
      </w:r>
      <w:r>
        <w:rPr>
          <w:noProof/>
        </w:rPr>
        <w:drawing>
          <wp:inline distT="0" distB="0" distL="0" distR="0" wp14:anchorId="4F4DEF6D" wp14:editId="7BE6F8B1">
            <wp:extent cx="3219450" cy="2412358"/>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1392" cy="2421306"/>
                    </a:xfrm>
                    <a:prstGeom prst="rect">
                      <a:avLst/>
                    </a:prstGeom>
                    <a:noFill/>
                    <a:ln>
                      <a:noFill/>
                    </a:ln>
                  </pic:spPr>
                </pic:pic>
              </a:graphicData>
            </a:graphic>
          </wp:inline>
        </w:drawing>
      </w:r>
    </w:p>
    <w:p w14:paraId="458897A4" w14:textId="77777777" w:rsidR="00A3024D" w:rsidRDefault="00A3024D" w:rsidP="00A3024D">
      <w:r>
        <w:rPr>
          <w:rFonts w:hint="eastAsia"/>
        </w:rPr>
        <w:t>対面販売の車内側カウンターです。窓とほぼ同じ高さに設計して仕事がしやすいです。</w:t>
      </w:r>
    </w:p>
    <w:p w14:paraId="242E4353" w14:textId="77777777" w:rsidR="00A3024D" w:rsidRDefault="00A3024D" w:rsidP="00A3024D">
      <w:r>
        <w:rPr>
          <w:rFonts w:hint="eastAsia"/>
        </w:rPr>
        <w:t>カウンター下は給水タンクになっており、１００リットルの水を貯水できます。</w:t>
      </w:r>
    </w:p>
    <w:p w14:paraId="1DD98B57" w14:textId="77777777" w:rsidR="00A3024D" w:rsidRDefault="00A3024D" w:rsidP="00A3024D"/>
    <w:p w14:paraId="3DC34752" w14:textId="77777777" w:rsidR="00A3024D" w:rsidRDefault="00A3024D" w:rsidP="00A3024D"/>
    <w:p w14:paraId="0793EFE8" w14:textId="77777777" w:rsidR="00A3024D" w:rsidRDefault="00A3024D" w:rsidP="00A3024D">
      <w:r>
        <w:rPr>
          <w:noProof/>
        </w:rPr>
        <w:drawing>
          <wp:inline distT="0" distB="0" distL="0" distR="0" wp14:anchorId="66DFA52B" wp14:editId="2CD06107">
            <wp:extent cx="3219450" cy="2412357"/>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4688" cy="2431268"/>
                    </a:xfrm>
                    <a:prstGeom prst="rect">
                      <a:avLst/>
                    </a:prstGeom>
                    <a:noFill/>
                    <a:ln>
                      <a:noFill/>
                    </a:ln>
                  </pic:spPr>
                </pic:pic>
              </a:graphicData>
            </a:graphic>
          </wp:inline>
        </w:drawing>
      </w:r>
      <w:r>
        <w:rPr>
          <w:noProof/>
        </w:rPr>
        <w:drawing>
          <wp:inline distT="0" distB="0" distL="0" distR="0" wp14:anchorId="51270D6D" wp14:editId="623AFE2A">
            <wp:extent cx="3218656" cy="2411763"/>
            <wp:effectExtent l="0" t="0" r="127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344" cy="2429512"/>
                    </a:xfrm>
                    <a:prstGeom prst="rect">
                      <a:avLst/>
                    </a:prstGeom>
                    <a:noFill/>
                    <a:ln>
                      <a:noFill/>
                    </a:ln>
                  </pic:spPr>
                </pic:pic>
              </a:graphicData>
            </a:graphic>
          </wp:inline>
        </w:drawing>
      </w:r>
    </w:p>
    <w:p w14:paraId="516745F6" w14:textId="77777777" w:rsidR="00A3024D" w:rsidRDefault="00A3024D" w:rsidP="00A3024D">
      <w:pPr>
        <w:rPr>
          <w:noProof/>
        </w:rPr>
      </w:pPr>
      <w:r>
        <w:rPr>
          <w:rFonts w:hint="eastAsia"/>
          <w:noProof/>
        </w:rPr>
        <w:t>作業台の取り付け例です。狭い車内を無駄なく有効活用できるように製作いたします。</w:t>
      </w:r>
    </w:p>
    <w:p w14:paraId="01F3CE6E" w14:textId="77777777" w:rsidR="00A3024D" w:rsidRDefault="00A3024D" w:rsidP="00A3024D"/>
    <w:p w14:paraId="01430032" w14:textId="77777777" w:rsidR="00A3024D" w:rsidRDefault="00A3024D" w:rsidP="00A3024D"/>
    <w:p w14:paraId="026B346B" w14:textId="77777777" w:rsidR="00A3024D" w:rsidRDefault="00A3024D" w:rsidP="00A3024D">
      <w:r>
        <w:rPr>
          <w:noProof/>
        </w:rPr>
        <w:drawing>
          <wp:inline distT="0" distB="0" distL="0" distR="0" wp14:anchorId="0C357CDC" wp14:editId="7B03B11A">
            <wp:extent cx="3165223" cy="23717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4366" cy="2378576"/>
                    </a:xfrm>
                    <a:prstGeom prst="rect">
                      <a:avLst/>
                    </a:prstGeom>
                    <a:noFill/>
                    <a:ln>
                      <a:noFill/>
                    </a:ln>
                  </pic:spPr>
                </pic:pic>
              </a:graphicData>
            </a:graphic>
          </wp:inline>
        </w:drawing>
      </w:r>
      <w:r>
        <w:rPr>
          <w:noProof/>
        </w:rPr>
        <w:drawing>
          <wp:inline distT="0" distB="0" distL="0" distR="0" wp14:anchorId="57AE2097" wp14:editId="4E251B4B">
            <wp:extent cx="3152731" cy="23623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0625" cy="2383266"/>
                    </a:xfrm>
                    <a:prstGeom prst="rect">
                      <a:avLst/>
                    </a:prstGeom>
                    <a:noFill/>
                    <a:ln>
                      <a:noFill/>
                    </a:ln>
                  </pic:spPr>
                </pic:pic>
              </a:graphicData>
            </a:graphic>
          </wp:inline>
        </w:drawing>
      </w:r>
    </w:p>
    <w:p w14:paraId="65C6A476" w14:textId="77777777" w:rsidR="00A3024D" w:rsidRDefault="00A3024D" w:rsidP="00A3024D">
      <w:r>
        <w:rPr>
          <w:rFonts w:hint="eastAsia"/>
        </w:rPr>
        <w:lastRenderedPageBreak/>
        <w:t>車内灯は１００</w:t>
      </w:r>
      <w:r>
        <w:rPr>
          <w:rFonts w:hint="eastAsia"/>
        </w:rPr>
        <w:t>V</w:t>
      </w:r>
      <w:r>
        <w:rPr>
          <w:rFonts w:hint="eastAsia"/>
        </w:rPr>
        <w:t>の</w:t>
      </w:r>
      <w:r>
        <w:rPr>
          <w:rFonts w:hint="eastAsia"/>
        </w:rPr>
        <w:t>LED</w:t>
      </w:r>
      <w:r>
        <w:rPr>
          <w:rFonts w:hint="eastAsia"/>
        </w:rPr>
        <w:t>蛍光灯を天井部と　　　　　ルーフトップカバーの上げ下げはガスダンパーが</w:t>
      </w:r>
    </w:p>
    <w:p w14:paraId="10A02768" w14:textId="77777777" w:rsidR="00A3024D" w:rsidRDefault="00A3024D" w:rsidP="00A3024D">
      <w:r>
        <w:rPr>
          <w:rFonts w:hint="eastAsia"/>
        </w:rPr>
        <w:t>窓上の２か所に設置してあります。　　　　　　　　　　　補助してくれます。</w:t>
      </w:r>
    </w:p>
    <w:p w14:paraId="6B1489FC" w14:textId="77777777" w:rsidR="00A3024D" w:rsidRDefault="00A3024D" w:rsidP="00A3024D">
      <w:r>
        <w:rPr>
          <w:rFonts w:hint="eastAsia"/>
        </w:rPr>
        <w:t>オプションの電装システムを組むと１２</w:t>
      </w:r>
      <w:r>
        <w:rPr>
          <w:rFonts w:hint="eastAsia"/>
        </w:rPr>
        <w:t>V</w:t>
      </w:r>
      <w:r>
        <w:rPr>
          <w:rFonts w:hint="eastAsia"/>
        </w:rPr>
        <w:t>の</w:t>
      </w:r>
    </w:p>
    <w:p w14:paraId="0DFE7426" w14:textId="77777777" w:rsidR="00A3024D" w:rsidRDefault="00A3024D" w:rsidP="00A3024D">
      <w:r>
        <w:rPr>
          <w:rFonts w:hint="eastAsia"/>
        </w:rPr>
        <w:t>LED</w:t>
      </w:r>
      <w:r>
        <w:rPr>
          <w:rFonts w:hint="eastAsia"/>
        </w:rPr>
        <w:t>車内灯が追加されます。</w:t>
      </w:r>
    </w:p>
    <w:p w14:paraId="75BA82FC" w14:textId="77777777" w:rsidR="00A3024D" w:rsidRDefault="00A3024D" w:rsidP="00A3024D">
      <w:r>
        <w:rPr>
          <w:rFonts w:hint="eastAsia"/>
          <w:noProof/>
        </w:rPr>
        <w:drawing>
          <wp:inline distT="0" distB="0" distL="0" distR="0" wp14:anchorId="0094EF4E" wp14:editId="6CAD3BC1">
            <wp:extent cx="3151506" cy="2361446"/>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339" cy="2388296"/>
                    </a:xfrm>
                    <a:prstGeom prst="rect">
                      <a:avLst/>
                    </a:prstGeom>
                    <a:noFill/>
                    <a:ln>
                      <a:noFill/>
                    </a:ln>
                  </pic:spPr>
                </pic:pic>
              </a:graphicData>
            </a:graphic>
          </wp:inline>
        </w:drawing>
      </w:r>
      <w:r>
        <w:rPr>
          <w:rFonts w:hint="eastAsia"/>
          <w:noProof/>
        </w:rPr>
        <w:drawing>
          <wp:inline distT="0" distB="0" distL="0" distR="0" wp14:anchorId="4CDA52B3" wp14:editId="6EA37E82">
            <wp:extent cx="3152775" cy="236239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001" cy="2376055"/>
                    </a:xfrm>
                    <a:prstGeom prst="rect">
                      <a:avLst/>
                    </a:prstGeom>
                    <a:noFill/>
                    <a:ln>
                      <a:noFill/>
                    </a:ln>
                  </pic:spPr>
                </pic:pic>
              </a:graphicData>
            </a:graphic>
          </wp:inline>
        </w:drawing>
      </w:r>
    </w:p>
    <w:p w14:paraId="0F3FEBB2" w14:textId="77777777" w:rsidR="00A3024D" w:rsidRDefault="00A3024D" w:rsidP="00A3024D">
      <w:r>
        <w:rPr>
          <w:rFonts w:hint="eastAsia"/>
        </w:rPr>
        <w:t>販売カウンターから外を見るとこんな感じ。　　　　　外から見るとこんな感じ。</w:t>
      </w:r>
    </w:p>
    <w:p w14:paraId="2241BFBE" w14:textId="77777777" w:rsidR="00A3024D" w:rsidRDefault="00A3024D" w:rsidP="00A3024D"/>
    <w:p w14:paraId="4F6598B7" w14:textId="77777777" w:rsidR="00A3024D" w:rsidRDefault="00A3024D" w:rsidP="00A3024D"/>
    <w:p w14:paraId="07A08345" w14:textId="77777777" w:rsidR="00A3024D" w:rsidRDefault="00A3024D" w:rsidP="00A3024D">
      <w:r>
        <w:rPr>
          <w:rFonts w:hint="eastAsia"/>
          <w:noProof/>
        </w:rPr>
        <w:drawing>
          <wp:inline distT="0" distB="0" distL="0" distR="0" wp14:anchorId="11392722" wp14:editId="589EF806">
            <wp:extent cx="3190875" cy="2390946"/>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000" cy="2397783"/>
                    </a:xfrm>
                    <a:prstGeom prst="rect">
                      <a:avLst/>
                    </a:prstGeom>
                    <a:noFill/>
                    <a:ln>
                      <a:noFill/>
                    </a:ln>
                  </pic:spPr>
                </pic:pic>
              </a:graphicData>
            </a:graphic>
          </wp:inline>
        </w:drawing>
      </w:r>
      <w:r>
        <w:rPr>
          <w:rFonts w:hint="eastAsia"/>
          <w:noProof/>
        </w:rPr>
        <w:drawing>
          <wp:inline distT="0" distB="0" distL="0" distR="0" wp14:anchorId="659DF29E" wp14:editId="77717B93">
            <wp:extent cx="3171190" cy="2376196"/>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089" cy="2382864"/>
                    </a:xfrm>
                    <a:prstGeom prst="rect">
                      <a:avLst/>
                    </a:prstGeom>
                    <a:noFill/>
                    <a:ln>
                      <a:noFill/>
                    </a:ln>
                  </pic:spPr>
                </pic:pic>
              </a:graphicData>
            </a:graphic>
          </wp:inline>
        </w:drawing>
      </w:r>
    </w:p>
    <w:p w14:paraId="33D898ED" w14:textId="77777777" w:rsidR="00A3024D" w:rsidRDefault="00A3024D" w:rsidP="00A3024D">
      <w:r>
        <w:rPr>
          <w:rFonts w:hint="eastAsia"/>
        </w:rPr>
        <w:t>オプションでオーニングをつければ、雨なら濡れず　　　窓は４枚窓にして、中央でも両サイドでも</w:t>
      </w:r>
    </w:p>
    <w:p w14:paraId="176F920B" w14:textId="77777777" w:rsidR="00A3024D" w:rsidRDefault="00A3024D" w:rsidP="00A3024D">
      <w:r>
        <w:rPr>
          <w:rFonts w:hint="eastAsia"/>
        </w:rPr>
        <w:t>に、晴れたら日よけになり、お客さんに迷惑を　　　　　販売することができます。</w:t>
      </w:r>
    </w:p>
    <w:p w14:paraId="2E427096" w14:textId="77777777" w:rsidR="00A3024D" w:rsidRDefault="00A3024D" w:rsidP="00A3024D">
      <w:r>
        <w:rPr>
          <w:rFonts w:hint="eastAsia"/>
        </w:rPr>
        <w:t>かけません。</w:t>
      </w:r>
    </w:p>
    <w:p w14:paraId="45E5F3FF" w14:textId="77777777" w:rsidR="00A3024D" w:rsidRDefault="00A3024D" w:rsidP="00A3024D"/>
    <w:p w14:paraId="21CE5EBF" w14:textId="77777777" w:rsidR="00A3024D" w:rsidRDefault="00A3024D" w:rsidP="00A3024D">
      <w:r>
        <w:rPr>
          <w:noProof/>
        </w:rPr>
        <w:lastRenderedPageBreak/>
        <w:drawing>
          <wp:inline distT="0" distB="0" distL="0" distR="0" wp14:anchorId="579EB0FC" wp14:editId="7DF893AD">
            <wp:extent cx="3209925" cy="240522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6821" cy="2410388"/>
                    </a:xfrm>
                    <a:prstGeom prst="rect">
                      <a:avLst/>
                    </a:prstGeom>
                    <a:noFill/>
                    <a:ln>
                      <a:noFill/>
                    </a:ln>
                  </pic:spPr>
                </pic:pic>
              </a:graphicData>
            </a:graphic>
          </wp:inline>
        </w:drawing>
      </w:r>
      <w:r>
        <w:rPr>
          <w:rFonts w:hint="eastAsia"/>
          <w:noProof/>
        </w:rPr>
        <w:drawing>
          <wp:inline distT="0" distB="0" distL="0" distR="0" wp14:anchorId="444655C6" wp14:editId="59556592">
            <wp:extent cx="3190357" cy="239055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4832" cy="2401405"/>
                    </a:xfrm>
                    <a:prstGeom prst="rect">
                      <a:avLst/>
                    </a:prstGeom>
                    <a:noFill/>
                    <a:ln>
                      <a:noFill/>
                    </a:ln>
                  </pic:spPr>
                </pic:pic>
              </a:graphicData>
            </a:graphic>
          </wp:inline>
        </w:drawing>
      </w:r>
    </w:p>
    <w:p w14:paraId="05158874" w14:textId="77777777" w:rsidR="00A3024D" w:rsidRPr="0069708D" w:rsidRDefault="00A3024D" w:rsidP="00A3024D">
      <w:r>
        <w:rPr>
          <w:rFonts w:hint="eastAsia"/>
        </w:rPr>
        <w:t>個性のある販売車にするのに一役買ってくれるルーフキャリア</w:t>
      </w:r>
      <w:r>
        <w:rPr>
          <w:rFonts w:hint="eastAsia"/>
        </w:rPr>
        <w:t>Kit</w:t>
      </w:r>
      <w:r>
        <w:rPr>
          <w:rFonts w:hint="eastAsia"/>
        </w:rPr>
        <w:t xml:space="preserve">。　</w:t>
      </w:r>
    </w:p>
    <w:p w14:paraId="26206D0F" w14:textId="77777777" w:rsidR="00A3024D" w:rsidRDefault="00A3024D" w:rsidP="00A3024D">
      <w:r>
        <w:rPr>
          <w:rFonts w:hint="eastAsia"/>
        </w:rPr>
        <w:t>丸みをつけたベースはカワイさ、インパクト共にアップです。</w:t>
      </w:r>
    </w:p>
    <w:p w14:paraId="4504A4A7" w14:textId="77777777" w:rsidR="00A3024D" w:rsidRDefault="00A3024D" w:rsidP="00A3024D"/>
    <w:p w14:paraId="5E2D6A17" w14:textId="77777777" w:rsidR="00A3024D" w:rsidRDefault="00A3024D" w:rsidP="00A3024D">
      <w:r>
        <w:rPr>
          <w:noProof/>
        </w:rPr>
        <w:drawing>
          <wp:inline distT="0" distB="0" distL="0" distR="0" wp14:anchorId="3C26674F" wp14:editId="2856104D">
            <wp:extent cx="3279628" cy="24574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3705" cy="2460505"/>
                    </a:xfrm>
                    <a:prstGeom prst="rect">
                      <a:avLst/>
                    </a:prstGeom>
                    <a:noFill/>
                    <a:ln>
                      <a:noFill/>
                    </a:ln>
                  </pic:spPr>
                </pic:pic>
              </a:graphicData>
            </a:graphic>
          </wp:inline>
        </w:drawing>
      </w:r>
      <w:r>
        <w:rPr>
          <w:rFonts w:hint="eastAsia"/>
          <w:noProof/>
        </w:rPr>
        <w:drawing>
          <wp:inline distT="0" distB="0" distL="0" distR="0" wp14:anchorId="08BC2235" wp14:editId="347902A0">
            <wp:extent cx="3261360" cy="244376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6659" cy="2447731"/>
                    </a:xfrm>
                    <a:prstGeom prst="rect">
                      <a:avLst/>
                    </a:prstGeom>
                    <a:noFill/>
                    <a:ln>
                      <a:noFill/>
                    </a:ln>
                  </pic:spPr>
                </pic:pic>
              </a:graphicData>
            </a:graphic>
          </wp:inline>
        </w:drawing>
      </w:r>
    </w:p>
    <w:p w14:paraId="0F4BE2E1" w14:textId="77777777" w:rsidR="00A3024D" w:rsidRDefault="00A3024D" w:rsidP="00A3024D">
      <w:r>
        <w:rPr>
          <w:rFonts w:hint="eastAsia"/>
        </w:rPr>
        <w:t>対面販売カウンターの外側です。ちょっとした小物の置き場にしたり、販売したものの置き場にもなるので、</w:t>
      </w:r>
    </w:p>
    <w:p w14:paraId="6D4B8224" w14:textId="77777777" w:rsidR="00A3024D" w:rsidRDefault="00A3024D" w:rsidP="00A3024D">
      <w:r>
        <w:rPr>
          <w:rFonts w:hint="eastAsia"/>
        </w:rPr>
        <w:t>たいへん便利で役立ちます。</w:t>
      </w:r>
    </w:p>
    <w:p w14:paraId="04CC85F5" w14:textId="77777777" w:rsidR="00A3024D" w:rsidRDefault="00A3024D" w:rsidP="00A3024D">
      <w:r>
        <w:rPr>
          <w:rFonts w:hint="eastAsia"/>
        </w:rPr>
        <w:t>設営、撤収はワンタッチ開閉方式なのでたいへん楽です。</w:t>
      </w:r>
    </w:p>
    <w:p w14:paraId="353BCA9E" w14:textId="77777777" w:rsidR="00A3024D" w:rsidRDefault="00A3024D" w:rsidP="00A3024D"/>
    <w:p w14:paraId="51D8D53B" w14:textId="77777777" w:rsidR="00A3024D" w:rsidRDefault="00A3024D" w:rsidP="00A3024D">
      <w:r>
        <w:rPr>
          <w:noProof/>
        </w:rPr>
        <w:lastRenderedPageBreak/>
        <w:drawing>
          <wp:inline distT="0" distB="0" distL="0" distR="0" wp14:anchorId="216696E2" wp14:editId="77B71F02">
            <wp:extent cx="2857500" cy="381008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215_152143_201812151608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2718" cy="3817045"/>
                    </a:xfrm>
                    <a:prstGeom prst="rect">
                      <a:avLst/>
                    </a:prstGeom>
                  </pic:spPr>
                </pic:pic>
              </a:graphicData>
            </a:graphic>
          </wp:inline>
        </w:drawing>
      </w:r>
      <w:r>
        <w:rPr>
          <w:rFonts w:hint="eastAsia"/>
        </w:rPr>
        <w:t xml:space="preserve">　　</w:t>
      </w:r>
      <w:r>
        <w:rPr>
          <w:noProof/>
        </w:rPr>
        <w:drawing>
          <wp:inline distT="0" distB="0" distL="0" distR="0" wp14:anchorId="472D97CC" wp14:editId="3B25418E">
            <wp:extent cx="3362325" cy="252182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1215_152421_201812151606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2549" cy="2566990"/>
                    </a:xfrm>
                    <a:prstGeom prst="rect">
                      <a:avLst/>
                    </a:prstGeom>
                  </pic:spPr>
                </pic:pic>
              </a:graphicData>
            </a:graphic>
          </wp:inline>
        </w:drawing>
      </w:r>
    </w:p>
    <w:p w14:paraId="06791D5E" w14:textId="77777777" w:rsidR="00A3024D" w:rsidRDefault="00A3024D" w:rsidP="00A3024D"/>
    <w:p w14:paraId="6F6845F5" w14:textId="77777777" w:rsidR="00A3024D" w:rsidRDefault="00A3024D" w:rsidP="00A3024D">
      <w:r>
        <w:rPr>
          <w:rFonts w:hint="eastAsia"/>
        </w:rPr>
        <w:t>換気扇は２０ｃｍ羽タイプを使用。この</w:t>
      </w:r>
      <w:r>
        <w:rPr>
          <w:rFonts w:hint="eastAsia"/>
        </w:rPr>
        <w:t>BOX</w:t>
      </w:r>
      <w:r>
        <w:rPr>
          <w:rFonts w:hint="eastAsia"/>
        </w:rPr>
        <w:t>内なら十分な換気ができます。フラップ式にしてあるので、</w:t>
      </w:r>
    </w:p>
    <w:p w14:paraId="0E50CBA8" w14:textId="77777777" w:rsidR="00A3024D" w:rsidRDefault="00A3024D" w:rsidP="00A3024D">
      <w:r>
        <w:rPr>
          <w:rFonts w:hint="eastAsia"/>
        </w:rPr>
        <w:t>掃除も楽にできます。</w:t>
      </w:r>
    </w:p>
    <w:p w14:paraId="4CA1A50D" w14:textId="77777777" w:rsidR="00A3024D" w:rsidRDefault="00A3024D" w:rsidP="00A3024D">
      <w:r>
        <w:rPr>
          <w:rFonts w:hint="eastAsia"/>
        </w:rPr>
        <w:t>外部との仕切りには防虫ネットが取り付けてあるので害虫対策も万全です。</w:t>
      </w:r>
    </w:p>
    <w:p w14:paraId="7045C653" w14:textId="77777777" w:rsidR="00A3024D" w:rsidRDefault="00A3024D" w:rsidP="00A3024D"/>
    <w:p w14:paraId="3183749B" w14:textId="77777777" w:rsidR="00542332" w:rsidRDefault="00542332" w:rsidP="00542332">
      <w:r>
        <w:rPr>
          <w:noProof/>
        </w:rPr>
        <w:drawing>
          <wp:inline distT="0" distB="0" distL="0" distR="0" wp14:anchorId="1B26CCDD" wp14:editId="3A8DEE49">
            <wp:extent cx="3190510" cy="2390674"/>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15" cy="2405214"/>
                    </a:xfrm>
                    <a:prstGeom prst="rect">
                      <a:avLst/>
                    </a:prstGeom>
                    <a:noFill/>
                    <a:ln>
                      <a:noFill/>
                    </a:ln>
                  </pic:spPr>
                </pic:pic>
              </a:graphicData>
            </a:graphic>
          </wp:inline>
        </w:drawing>
      </w:r>
      <w:r>
        <w:rPr>
          <w:noProof/>
        </w:rPr>
        <w:drawing>
          <wp:inline distT="0" distB="0" distL="0" distR="0" wp14:anchorId="71FB429B" wp14:editId="4F371737">
            <wp:extent cx="3209925" cy="240522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9443" cy="2419846"/>
                    </a:xfrm>
                    <a:prstGeom prst="rect">
                      <a:avLst/>
                    </a:prstGeom>
                    <a:noFill/>
                    <a:ln>
                      <a:noFill/>
                    </a:ln>
                  </pic:spPr>
                </pic:pic>
              </a:graphicData>
            </a:graphic>
          </wp:inline>
        </w:drawing>
      </w:r>
    </w:p>
    <w:p w14:paraId="1B1D1B14" w14:textId="77777777" w:rsidR="00542332" w:rsidRDefault="00542332" w:rsidP="00542332">
      <w:r>
        <w:rPr>
          <w:rFonts w:hint="eastAsia"/>
        </w:rPr>
        <w:t>外部から１００</w:t>
      </w:r>
      <w:r>
        <w:rPr>
          <w:rFonts w:hint="eastAsia"/>
        </w:rPr>
        <w:t>V</w:t>
      </w:r>
      <w:r>
        <w:rPr>
          <w:rFonts w:hint="eastAsia"/>
        </w:rPr>
        <w:t>電源が引けます。　　　　　　　　　　出入口は</w:t>
      </w:r>
      <w:r>
        <w:rPr>
          <w:rFonts w:hint="eastAsia"/>
        </w:rPr>
        <w:t>600</w:t>
      </w:r>
      <w:r>
        <w:rPr>
          <w:rFonts w:hint="eastAsia"/>
        </w:rPr>
        <w:t>ｍｍ×</w:t>
      </w:r>
      <w:r>
        <w:rPr>
          <w:rFonts w:hint="eastAsia"/>
        </w:rPr>
        <w:t>780mm</w:t>
      </w:r>
      <w:r>
        <w:rPr>
          <w:rFonts w:hint="eastAsia"/>
        </w:rPr>
        <w:t>と</w:t>
      </w:r>
    </w:p>
    <w:p w14:paraId="46A48DA8" w14:textId="77777777" w:rsidR="00542332" w:rsidRDefault="00542332" w:rsidP="00542332">
      <w:r>
        <w:rPr>
          <w:rFonts w:hint="eastAsia"/>
        </w:rPr>
        <w:t xml:space="preserve">付属のコードが２０ｍの長さがあるので、　　　　　　　　　　　</w:t>
      </w:r>
      <w:r>
        <w:rPr>
          <w:rFonts w:hint="eastAsia"/>
        </w:rPr>
        <w:t>600</w:t>
      </w:r>
      <w:r>
        <w:rPr>
          <w:rFonts w:hint="eastAsia"/>
        </w:rPr>
        <w:t>ｍｍ×</w:t>
      </w:r>
      <w:r>
        <w:rPr>
          <w:rFonts w:hint="eastAsia"/>
        </w:rPr>
        <w:t>980mm</w:t>
      </w:r>
      <w:r>
        <w:rPr>
          <w:rFonts w:hint="eastAsia"/>
        </w:rPr>
        <w:t>の２種類。</w:t>
      </w:r>
    </w:p>
    <w:p w14:paraId="31DB3322" w14:textId="77777777" w:rsidR="00542332" w:rsidRDefault="00542332" w:rsidP="00542332">
      <w:r>
        <w:rPr>
          <w:rFonts w:hint="eastAsia"/>
        </w:rPr>
        <w:t>離れたところでも大丈夫。　　　　　　　　　　　　　　使用用途に合わせて選べます。</w:t>
      </w:r>
    </w:p>
    <w:p w14:paraId="414575AB" w14:textId="77777777" w:rsidR="00542332" w:rsidRDefault="00542332" w:rsidP="00542332"/>
    <w:p w14:paraId="20C0048E" w14:textId="77777777" w:rsidR="00542332" w:rsidRDefault="00542332" w:rsidP="00542332">
      <w:r>
        <w:rPr>
          <w:noProof/>
        </w:rPr>
        <w:lastRenderedPageBreak/>
        <w:drawing>
          <wp:inline distT="0" distB="0" distL="0" distR="0" wp14:anchorId="0F8269D5" wp14:editId="1922C37C">
            <wp:extent cx="3228975" cy="241949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1470" cy="2428858"/>
                    </a:xfrm>
                    <a:prstGeom prst="rect">
                      <a:avLst/>
                    </a:prstGeom>
                    <a:noFill/>
                    <a:ln>
                      <a:noFill/>
                    </a:ln>
                  </pic:spPr>
                </pic:pic>
              </a:graphicData>
            </a:graphic>
          </wp:inline>
        </w:drawing>
      </w:r>
      <w:r>
        <w:rPr>
          <w:rFonts w:hint="eastAsia"/>
          <w:noProof/>
        </w:rPr>
        <w:drawing>
          <wp:inline distT="0" distB="0" distL="0" distR="0" wp14:anchorId="65B21AE0" wp14:editId="7CBDF15E">
            <wp:extent cx="3216070" cy="2409825"/>
            <wp:effectExtent l="0" t="0" r="381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7378" cy="2418298"/>
                    </a:xfrm>
                    <a:prstGeom prst="rect">
                      <a:avLst/>
                    </a:prstGeom>
                    <a:noFill/>
                    <a:ln>
                      <a:noFill/>
                    </a:ln>
                  </pic:spPr>
                </pic:pic>
              </a:graphicData>
            </a:graphic>
          </wp:inline>
        </w:drawing>
      </w:r>
    </w:p>
    <w:p w14:paraId="017B707D" w14:textId="77777777" w:rsidR="00542332" w:rsidRDefault="00542332" w:rsidP="00542332">
      <w:r>
        <w:rPr>
          <w:rFonts w:hint="eastAsia"/>
        </w:rPr>
        <w:t>給水タンクと排水タンクからの排水口です。外から作業できるので、汚れる心配がありません。</w:t>
      </w:r>
    </w:p>
    <w:p w14:paraId="77972806" w14:textId="77777777" w:rsidR="00542332" w:rsidRDefault="00542332" w:rsidP="00542332">
      <w:r>
        <w:rPr>
          <w:rFonts w:hint="eastAsia"/>
        </w:rPr>
        <w:t>蓋にはカギがかかるのでイタズラされません。</w:t>
      </w:r>
    </w:p>
    <w:p w14:paraId="7CE76C5B" w14:textId="77777777" w:rsidR="00542332" w:rsidRDefault="00542332" w:rsidP="00542332"/>
    <w:p w14:paraId="5534E64E" w14:textId="77777777" w:rsidR="00542332" w:rsidRDefault="00542332" w:rsidP="00542332">
      <w:r>
        <w:rPr>
          <w:rFonts w:hint="eastAsia"/>
          <w:noProof/>
        </w:rPr>
        <w:drawing>
          <wp:inline distT="0" distB="0" distL="0" distR="0" wp14:anchorId="1DE195DE" wp14:editId="723F1CB8">
            <wp:extent cx="3171825" cy="2376672"/>
            <wp:effectExtent l="0" t="0" r="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0634" cy="2383272"/>
                    </a:xfrm>
                    <a:prstGeom prst="rect">
                      <a:avLst/>
                    </a:prstGeom>
                    <a:noFill/>
                    <a:ln>
                      <a:noFill/>
                    </a:ln>
                  </pic:spPr>
                </pic:pic>
              </a:graphicData>
            </a:graphic>
          </wp:inline>
        </w:drawing>
      </w:r>
      <w:r>
        <w:rPr>
          <w:rFonts w:hint="eastAsia"/>
          <w:noProof/>
        </w:rPr>
        <w:drawing>
          <wp:inline distT="0" distB="0" distL="0" distR="0" wp14:anchorId="7A3DAC16" wp14:editId="2AFFC1E7">
            <wp:extent cx="3190646" cy="23907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2785" cy="2399871"/>
                    </a:xfrm>
                    <a:prstGeom prst="rect">
                      <a:avLst/>
                    </a:prstGeom>
                    <a:noFill/>
                    <a:ln>
                      <a:noFill/>
                    </a:ln>
                  </pic:spPr>
                </pic:pic>
              </a:graphicData>
            </a:graphic>
          </wp:inline>
        </w:drawing>
      </w:r>
    </w:p>
    <w:p w14:paraId="697412EE" w14:textId="77777777" w:rsidR="00542332" w:rsidRDefault="00542332" w:rsidP="00542332">
      <w:r>
        <w:rPr>
          <w:rFonts w:hint="eastAsia"/>
        </w:rPr>
        <w:t>オプションのウインドウカバーは本体をすっきり見せるだけでなく、中が見えなくなることでいたずら</w:t>
      </w:r>
    </w:p>
    <w:p w14:paraId="25071113" w14:textId="77777777" w:rsidR="00542332" w:rsidRDefault="00542332" w:rsidP="00542332">
      <w:r>
        <w:rPr>
          <w:rFonts w:hint="eastAsia"/>
        </w:rPr>
        <w:t>防止効果があり、また走行中のガラスの汚れが付きにくくなります。</w:t>
      </w:r>
    </w:p>
    <w:p w14:paraId="3FD65FDB" w14:textId="77777777" w:rsidR="00A3024D" w:rsidRPr="00542332" w:rsidRDefault="00A3024D" w:rsidP="00A3024D"/>
    <w:p w14:paraId="1E281839" w14:textId="77777777" w:rsidR="00A3024D" w:rsidRDefault="00A3024D" w:rsidP="00A3024D"/>
    <w:p w14:paraId="0335F703" w14:textId="77777777" w:rsidR="00A3024D" w:rsidRDefault="00A3024D" w:rsidP="00A3024D"/>
    <w:p w14:paraId="4851D953" w14:textId="77777777" w:rsidR="00A3024D" w:rsidRDefault="00A3024D" w:rsidP="00A3024D"/>
    <w:p w14:paraId="070B1794" w14:textId="77777777" w:rsidR="00A3024D" w:rsidRDefault="00A3024D" w:rsidP="00A3024D"/>
    <w:p w14:paraId="4F944BC0" w14:textId="77777777" w:rsidR="00A3024D" w:rsidRDefault="00A3024D" w:rsidP="00A3024D"/>
    <w:p w14:paraId="072AED6E" w14:textId="77777777" w:rsidR="00A3024D" w:rsidRDefault="00A3024D" w:rsidP="00A3024D"/>
    <w:p w14:paraId="14E33EEC" w14:textId="77777777" w:rsidR="00A3024D" w:rsidRDefault="00A3024D" w:rsidP="00A3024D"/>
    <w:p w14:paraId="6CF1B2C8" w14:textId="77777777" w:rsidR="00A3024D" w:rsidRDefault="00A3024D" w:rsidP="00A3024D"/>
    <w:p w14:paraId="0F6494B3" w14:textId="77777777" w:rsidR="00A3024D" w:rsidRDefault="00A3024D" w:rsidP="00A3024D"/>
    <w:p w14:paraId="20A95C30" w14:textId="77777777" w:rsidR="00A3024D" w:rsidRDefault="00A3024D" w:rsidP="00A3024D"/>
    <w:p w14:paraId="1C426A04" w14:textId="77777777" w:rsidR="00A3024D" w:rsidRDefault="00A3024D" w:rsidP="00A3024D"/>
    <w:p w14:paraId="3AE9E75B" w14:textId="77777777" w:rsidR="00A3024D" w:rsidRDefault="00A3024D" w:rsidP="00A3024D"/>
    <w:p w14:paraId="3A5D67F9" w14:textId="77777777" w:rsidR="00A3024D" w:rsidRDefault="00A3024D" w:rsidP="00A3024D"/>
    <w:p w14:paraId="2C6A9419" w14:textId="77777777" w:rsidR="00A3024D" w:rsidRDefault="00A3024D" w:rsidP="00A3024D"/>
    <w:p w14:paraId="0FC0585B" w14:textId="77777777" w:rsidR="00A3024D" w:rsidRDefault="00A3024D" w:rsidP="00A3024D">
      <w:r>
        <w:rPr>
          <w:noProof/>
        </w:rPr>
        <w:drawing>
          <wp:inline distT="0" distB="0" distL="0" distR="0" wp14:anchorId="1F50B343" wp14:editId="75F9E089">
            <wp:extent cx="6292310" cy="47148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3743" cy="4715949"/>
                    </a:xfrm>
                    <a:prstGeom prst="ellipse">
                      <a:avLst/>
                    </a:prstGeom>
                    <a:ln>
                      <a:noFill/>
                    </a:ln>
                    <a:effectLst>
                      <a:softEdge rad="112500"/>
                    </a:effectLst>
                  </pic:spPr>
                </pic:pic>
              </a:graphicData>
            </a:graphic>
          </wp:inline>
        </w:drawing>
      </w:r>
    </w:p>
    <w:p w14:paraId="610A434B" w14:textId="77777777" w:rsidR="00A3024D" w:rsidRDefault="00A3024D" w:rsidP="00A3024D">
      <w:r>
        <w:rPr>
          <w:rFonts w:hint="eastAsia"/>
        </w:rPr>
        <w:t>走行時は重心を低くし、風の抵抗もおさえるようにロールーフ仕様にしてます。　軽１</w:t>
      </w:r>
      <w:r>
        <w:rPr>
          <w:rFonts w:hint="eastAsia"/>
        </w:rPr>
        <w:t>BOX</w:t>
      </w:r>
      <w:r>
        <w:rPr>
          <w:rFonts w:hint="eastAsia"/>
        </w:rPr>
        <w:t>と同じ様な</w:t>
      </w:r>
    </w:p>
    <w:p w14:paraId="61C482D7" w14:textId="77777777" w:rsidR="00A3024D" w:rsidRDefault="00A3024D" w:rsidP="00A3024D">
      <w:r>
        <w:rPr>
          <w:rFonts w:hint="eastAsia"/>
        </w:rPr>
        <w:t>感覚で運転ができ、高速移動も苦になりません。</w:t>
      </w:r>
    </w:p>
    <w:p w14:paraId="4ADC4FD7" w14:textId="77777777" w:rsidR="00A3024D" w:rsidRDefault="00A3024D" w:rsidP="00A3024D">
      <w:r>
        <w:rPr>
          <w:rFonts w:hint="eastAsia"/>
        </w:rPr>
        <w:t>また、ルーフトップにはロックが付いているので、不意に開いたりしません。</w:t>
      </w:r>
    </w:p>
    <w:p w14:paraId="00EFCDDD" w14:textId="77777777" w:rsidR="00A3024D" w:rsidRDefault="00A3024D" w:rsidP="00A3024D">
      <w:r>
        <w:rPr>
          <w:rFonts w:hint="eastAsia"/>
        </w:rPr>
        <w:t>全高を２．０ｍ以内（ルーフキャリア</w:t>
      </w:r>
      <w:r>
        <w:rPr>
          <w:rFonts w:hint="eastAsia"/>
        </w:rPr>
        <w:t>k</w:t>
      </w:r>
      <w:r>
        <w:t>it</w:t>
      </w:r>
      <w:r>
        <w:rPr>
          <w:rFonts w:hint="eastAsia"/>
        </w:rPr>
        <w:t>を除く）にして、軽自動車車検対応にしました。（要構造変更）</w:t>
      </w:r>
    </w:p>
    <w:p w14:paraId="0AB95A33" w14:textId="77777777" w:rsidR="00A3024D" w:rsidRPr="00737C00" w:rsidRDefault="00A3024D" w:rsidP="00A3024D"/>
    <w:p w14:paraId="03C611E0" w14:textId="77777777" w:rsidR="00A3024D" w:rsidRDefault="00A3024D" w:rsidP="00A3024D">
      <w:r>
        <w:rPr>
          <w:rFonts w:hint="eastAsia"/>
        </w:rPr>
        <w:t xml:space="preserve">　</w:t>
      </w:r>
    </w:p>
    <w:p w14:paraId="60A877F5" w14:textId="77777777" w:rsidR="00A3024D" w:rsidRDefault="00A3024D" w:rsidP="00A3024D"/>
    <w:p w14:paraId="3A0ECF54" w14:textId="77777777" w:rsidR="00A3024D" w:rsidRDefault="00A3024D" w:rsidP="00A3024D"/>
    <w:p w14:paraId="65349916" w14:textId="77777777" w:rsidR="00A3024D" w:rsidRDefault="00A3024D" w:rsidP="00A3024D"/>
    <w:p w14:paraId="2DE1DD73" w14:textId="77777777" w:rsidR="00A3024D" w:rsidRDefault="00A3024D" w:rsidP="00A3024D">
      <w:r>
        <w:rPr>
          <w:rFonts w:hint="eastAsia"/>
          <w:noProof/>
        </w:rPr>
        <w:lastRenderedPageBreak/>
        <w:drawing>
          <wp:inline distT="0" distB="0" distL="0" distR="0" wp14:anchorId="0E27E7C0" wp14:editId="2BF26D85">
            <wp:extent cx="5821904" cy="4362396"/>
            <wp:effectExtent l="0" t="0" r="762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37012" cy="4373717"/>
                    </a:xfrm>
                    <a:prstGeom prst="rect">
                      <a:avLst/>
                    </a:prstGeom>
                    <a:noFill/>
                    <a:ln>
                      <a:noFill/>
                    </a:ln>
                  </pic:spPr>
                </pic:pic>
              </a:graphicData>
            </a:graphic>
          </wp:inline>
        </w:drawing>
      </w:r>
    </w:p>
    <w:p w14:paraId="4CF9534D" w14:textId="77777777" w:rsidR="00A3024D" w:rsidRDefault="00A3024D" w:rsidP="00A3024D">
      <w:r>
        <w:rPr>
          <w:rFonts w:hint="eastAsia"/>
        </w:rPr>
        <w:t>（＊リヤ荷台下のスカートはデモカー用です。販売はしておりません。）</w:t>
      </w:r>
    </w:p>
    <w:p w14:paraId="13FD989A" w14:textId="77777777" w:rsidR="00A3024D" w:rsidRDefault="00A3024D" w:rsidP="00A3024D">
      <w:r>
        <w:rPr>
          <w:rFonts w:hint="eastAsia"/>
        </w:rPr>
        <w:t>FRP</w:t>
      </w:r>
      <w:r>
        <w:rPr>
          <w:rFonts w:hint="eastAsia"/>
        </w:rPr>
        <w:t>でできたシルエットは丸みがあり、どこかやさしく、かわいいのが</w:t>
      </w:r>
      <w:r>
        <w:rPr>
          <w:rFonts w:hint="eastAsia"/>
        </w:rPr>
        <w:t>GOOD</w:t>
      </w:r>
      <w:r>
        <w:rPr>
          <w:rFonts w:hint="eastAsia"/>
        </w:rPr>
        <w:t>！！</w:t>
      </w:r>
    </w:p>
    <w:p w14:paraId="02D40771" w14:textId="77777777" w:rsidR="00A3024D" w:rsidRDefault="00A3024D" w:rsidP="00A3024D"/>
    <w:p w14:paraId="1B2E3612" w14:textId="77777777" w:rsidR="00A3024D" w:rsidRDefault="00A3024D" w:rsidP="00A3024D">
      <w:r>
        <w:rPr>
          <w:rFonts w:hint="eastAsia"/>
          <w:noProof/>
        </w:rPr>
        <w:lastRenderedPageBreak/>
        <w:drawing>
          <wp:inline distT="0" distB="0" distL="0" distR="0" wp14:anchorId="0E6046B6" wp14:editId="1E855ADC">
            <wp:extent cx="5821976" cy="436245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9031" cy="4367737"/>
                    </a:xfrm>
                    <a:prstGeom prst="rect">
                      <a:avLst/>
                    </a:prstGeom>
                    <a:noFill/>
                    <a:ln>
                      <a:noFill/>
                    </a:ln>
                  </pic:spPr>
                </pic:pic>
              </a:graphicData>
            </a:graphic>
          </wp:inline>
        </w:drawing>
      </w:r>
    </w:p>
    <w:p w14:paraId="56DD16F9" w14:textId="77777777" w:rsidR="00A3024D" w:rsidRDefault="00A3024D" w:rsidP="00A3024D">
      <w:r>
        <w:t>ルーフトップをポップアップした状態です。</w:t>
      </w:r>
    </w:p>
    <w:p w14:paraId="7AC73568" w14:textId="77777777" w:rsidR="00A3024D" w:rsidRDefault="00A3024D" w:rsidP="00A3024D">
      <w:r>
        <w:t>それぞれの方向から眺めです。</w:t>
      </w:r>
      <w:r>
        <w:t>(1/6)</w:t>
      </w:r>
    </w:p>
    <w:p w14:paraId="4758C6A6" w14:textId="77777777" w:rsidR="00A3024D" w:rsidRDefault="00A3024D" w:rsidP="00A3024D"/>
    <w:p w14:paraId="33C9AF7D" w14:textId="77777777" w:rsidR="00A3024D" w:rsidRDefault="00A3024D" w:rsidP="00A3024D">
      <w:r>
        <w:rPr>
          <w:rFonts w:hint="eastAsia"/>
          <w:noProof/>
        </w:rPr>
        <w:lastRenderedPageBreak/>
        <w:drawing>
          <wp:inline distT="0" distB="0" distL="0" distR="0" wp14:anchorId="7CFB59DF" wp14:editId="51B3C9CE">
            <wp:extent cx="5796552" cy="43434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1289" cy="4354442"/>
                    </a:xfrm>
                    <a:prstGeom prst="rect">
                      <a:avLst/>
                    </a:prstGeom>
                    <a:noFill/>
                    <a:ln>
                      <a:noFill/>
                    </a:ln>
                  </pic:spPr>
                </pic:pic>
              </a:graphicData>
            </a:graphic>
          </wp:inline>
        </w:drawing>
      </w:r>
    </w:p>
    <w:p w14:paraId="5B5E1870" w14:textId="77777777" w:rsidR="00A3024D" w:rsidRDefault="00A3024D" w:rsidP="00A3024D">
      <w:r>
        <w:t xml:space="preserve">左側斜め後ろから　</w:t>
      </w:r>
      <w:r>
        <w:t>(2/6)</w:t>
      </w:r>
    </w:p>
    <w:p w14:paraId="43DC6C36" w14:textId="77777777" w:rsidR="00A3024D" w:rsidRDefault="00A3024D" w:rsidP="00A3024D"/>
    <w:p w14:paraId="7A302031" w14:textId="77777777" w:rsidR="00A3024D" w:rsidRDefault="00A3024D" w:rsidP="00A3024D">
      <w:r>
        <w:rPr>
          <w:rFonts w:hint="eastAsia"/>
          <w:noProof/>
        </w:rPr>
        <w:drawing>
          <wp:inline distT="0" distB="0" distL="0" distR="0" wp14:anchorId="7951BF2C" wp14:editId="501FE4EF">
            <wp:extent cx="5885534" cy="4410075"/>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97293" cy="4418886"/>
                    </a:xfrm>
                    <a:prstGeom prst="rect">
                      <a:avLst/>
                    </a:prstGeom>
                    <a:noFill/>
                    <a:ln>
                      <a:noFill/>
                    </a:ln>
                  </pic:spPr>
                </pic:pic>
              </a:graphicData>
            </a:graphic>
          </wp:inline>
        </w:drawing>
      </w:r>
    </w:p>
    <w:p w14:paraId="234FEA12" w14:textId="77777777" w:rsidR="00A3024D" w:rsidRDefault="00A3024D" w:rsidP="00A3024D">
      <w:r>
        <w:lastRenderedPageBreak/>
        <w:t xml:space="preserve">ほぼ後ろから　</w:t>
      </w:r>
      <w:r>
        <w:t>(3/6)</w:t>
      </w:r>
    </w:p>
    <w:p w14:paraId="4BD3682A" w14:textId="77777777" w:rsidR="00A3024D" w:rsidRDefault="00A3024D" w:rsidP="00A3024D">
      <w:r>
        <w:t>ポップアップすると非常に目立ちますので、絵や文字書きをすればよりアピールできます。</w:t>
      </w:r>
    </w:p>
    <w:p w14:paraId="084FF2DF" w14:textId="77777777" w:rsidR="00A3024D" w:rsidRDefault="00A3024D" w:rsidP="00A3024D"/>
    <w:p w14:paraId="7E24FFCB" w14:textId="77777777" w:rsidR="00A3024D" w:rsidRDefault="00A3024D" w:rsidP="00A3024D">
      <w:r>
        <w:rPr>
          <w:rFonts w:hint="eastAsia"/>
          <w:noProof/>
        </w:rPr>
        <w:drawing>
          <wp:inline distT="0" distB="0" distL="0" distR="0" wp14:anchorId="729E78AB" wp14:editId="44881BC7">
            <wp:extent cx="5885534" cy="4410075"/>
            <wp:effectExtent l="0" t="0" r="127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91314" cy="4414406"/>
                    </a:xfrm>
                    <a:prstGeom prst="rect">
                      <a:avLst/>
                    </a:prstGeom>
                    <a:noFill/>
                    <a:ln>
                      <a:noFill/>
                    </a:ln>
                  </pic:spPr>
                </pic:pic>
              </a:graphicData>
            </a:graphic>
          </wp:inline>
        </w:drawing>
      </w:r>
    </w:p>
    <w:p w14:paraId="6C760415" w14:textId="77777777" w:rsidR="00A3024D" w:rsidRDefault="00A3024D" w:rsidP="00A3024D">
      <w:r>
        <w:t xml:space="preserve">右斜め後ろから　</w:t>
      </w:r>
      <w:r>
        <w:t>(4/6)</w:t>
      </w:r>
    </w:p>
    <w:p w14:paraId="068784DB" w14:textId="77777777" w:rsidR="00A3024D" w:rsidRDefault="00A3024D" w:rsidP="00A3024D"/>
    <w:p w14:paraId="18007657" w14:textId="77777777" w:rsidR="00A3024D" w:rsidRDefault="00A3024D" w:rsidP="00A3024D">
      <w:r>
        <w:rPr>
          <w:rFonts w:hint="eastAsia"/>
          <w:noProof/>
        </w:rPr>
        <w:lastRenderedPageBreak/>
        <w:drawing>
          <wp:inline distT="0" distB="0" distL="0" distR="0" wp14:anchorId="349E6B40" wp14:editId="3C853471">
            <wp:extent cx="5999940" cy="4495800"/>
            <wp:effectExtent l="0" t="0" r="127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7647" cy="4501575"/>
                    </a:xfrm>
                    <a:prstGeom prst="rect">
                      <a:avLst/>
                    </a:prstGeom>
                    <a:noFill/>
                    <a:ln>
                      <a:noFill/>
                    </a:ln>
                  </pic:spPr>
                </pic:pic>
              </a:graphicData>
            </a:graphic>
          </wp:inline>
        </w:drawing>
      </w:r>
    </w:p>
    <w:p w14:paraId="64C8A498" w14:textId="77777777" w:rsidR="00A3024D" w:rsidRDefault="00A3024D" w:rsidP="00A3024D">
      <w:r>
        <w:t xml:space="preserve">右側から　</w:t>
      </w:r>
      <w:r>
        <w:t>(5/6)</w:t>
      </w:r>
    </w:p>
    <w:p w14:paraId="005F55E1" w14:textId="77777777" w:rsidR="00A3024D" w:rsidRDefault="00A3024D" w:rsidP="00A3024D"/>
    <w:p w14:paraId="646E5979" w14:textId="77777777" w:rsidR="00A3024D" w:rsidRDefault="00A3024D" w:rsidP="00A3024D">
      <w:r>
        <w:rPr>
          <w:rFonts w:hint="eastAsia"/>
          <w:noProof/>
        </w:rPr>
        <w:drawing>
          <wp:inline distT="0" distB="0" distL="0" distR="0" wp14:anchorId="5D39A3BF" wp14:editId="074BC848">
            <wp:extent cx="5924517" cy="4162425"/>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1373" cy="4174267"/>
                    </a:xfrm>
                    <a:prstGeom prst="rect">
                      <a:avLst/>
                    </a:prstGeom>
                    <a:noFill/>
                    <a:ln>
                      <a:noFill/>
                    </a:ln>
                  </pic:spPr>
                </pic:pic>
              </a:graphicData>
            </a:graphic>
          </wp:inline>
        </w:drawing>
      </w:r>
    </w:p>
    <w:p w14:paraId="786B74C3" w14:textId="77777777" w:rsidR="00A3024D" w:rsidRDefault="00A3024D" w:rsidP="00A3024D">
      <w:r>
        <w:t xml:space="preserve">正面からの写真　</w:t>
      </w:r>
      <w:r>
        <w:t>(6/6)</w:t>
      </w:r>
    </w:p>
    <w:p w14:paraId="4D6B4417" w14:textId="77777777" w:rsidR="00A3024D" w:rsidRDefault="00A3024D" w:rsidP="00A3024D">
      <w:r>
        <w:rPr>
          <w:rFonts w:hint="eastAsia"/>
          <w:noProof/>
        </w:rPr>
        <w:lastRenderedPageBreak/>
        <w:drawing>
          <wp:inline distT="0" distB="0" distL="0" distR="0" wp14:anchorId="014F293C" wp14:editId="54ED8351">
            <wp:extent cx="6877050" cy="515302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77050" cy="5153025"/>
                    </a:xfrm>
                    <a:prstGeom prst="rect">
                      <a:avLst/>
                    </a:prstGeom>
                    <a:noFill/>
                    <a:ln>
                      <a:noFill/>
                    </a:ln>
                  </pic:spPr>
                </pic:pic>
              </a:graphicData>
            </a:graphic>
          </wp:inline>
        </w:drawing>
      </w:r>
    </w:p>
    <w:p w14:paraId="27200BE3" w14:textId="77777777" w:rsidR="00A3024D" w:rsidRDefault="00A3024D" w:rsidP="00A3024D">
      <w:r>
        <w:t>車内高はシンク前で１９０ｃｍあり、一番低いキャビン後ろでも１４</w:t>
      </w:r>
      <w:r>
        <w:rPr>
          <w:rFonts w:hint="eastAsia"/>
        </w:rPr>
        <w:t>３</w:t>
      </w:r>
      <w:r>
        <w:t>ｃｍあります。立ったままの作業や移動にも</w:t>
      </w:r>
    </w:p>
    <w:p w14:paraId="1374BBAA" w14:textId="77777777" w:rsidR="00A3024D" w:rsidRDefault="00A3024D" w:rsidP="00A3024D">
      <w:r>
        <w:t>問題ありません。</w:t>
      </w:r>
    </w:p>
    <w:p w14:paraId="00502514" w14:textId="77777777" w:rsidR="00A3024D" w:rsidRDefault="00A3024D" w:rsidP="00A3024D">
      <w:r>
        <w:rPr>
          <w:rFonts w:hint="eastAsia"/>
          <w:noProof/>
        </w:rPr>
        <w:drawing>
          <wp:inline distT="0" distB="0" distL="0" distR="0" wp14:anchorId="36D38DD3" wp14:editId="6CF49CF5">
            <wp:extent cx="4524375" cy="3390147"/>
            <wp:effectExtent l="0" t="0" r="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8589" cy="3393304"/>
                    </a:xfrm>
                    <a:prstGeom prst="rect">
                      <a:avLst/>
                    </a:prstGeom>
                    <a:noFill/>
                    <a:ln>
                      <a:noFill/>
                    </a:ln>
                  </pic:spPr>
                </pic:pic>
              </a:graphicData>
            </a:graphic>
          </wp:inline>
        </w:drawing>
      </w:r>
    </w:p>
    <w:p w14:paraId="1DAB2C36" w14:textId="77777777" w:rsidR="00A3024D" w:rsidRDefault="00A3024D" w:rsidP="00A3024D">
      <w:r>
        <w:lastRenderedPageBreak/>
        <w:t>出入口はできるだけ大きく取り、乗り降りをしやすくして</w:t>
      </w:r>
      <w:r>
        <w:rPr>
          <w:rFonts w:hint="eastAsia"/>
        </w:rPr>
        <w:t>い</w:t>
      </w:r>
      <w:r>
        <w:t>ます。</w:t>
      </w:r>
    </w:p>
    <w:p w14:paraId="7DB2DDBA" w14:textId="4ACBD315" w:rsidR="00E71E39" w:rsidRDefault="00A3024D" w:rsidP="00A3024D">
      <w:pPr>
        <w:ind w:left="2200" w:hangingChars="1000" w:hanging="2200"/>
        <w:rPr>
          <w:rFonts w:eastAsia="ＭＳ ゴシック"/>
          <w:b/>
          <w:sz w:val="24"/>
          <w:szCs w:val="24"/>
        </w:rPr>
      </w:pPr>
      <w:r>
        <w:rPr>
          <w:rFonts w:hint="eastAsia"/>
        </w:rPr>
        <w:t>カギが掛けられるのでイタズラや盗難の心配も</w:t>
      </w:r>
    </w:p>
    <w:p w14:paraId="51F12566" w14:textId="77777777" w:rsidR="00E71E39" w:rsidRDefault="00E71E39" w:rsidP="00B17BAA">
      <w:pPr>
        <w:ind w:left="2409" w:hangingChars="1000" w:hanging="2409"/>
        <w:rPr>
          <w:rFonts w:eastAsia="ＭＳ ゴシック"/>
          <w:b/>
          <w:sz w:val="24"/>
          <w:szCs w:val="24"/>
        </w:rPr>
      </w:pPr>
    </w:p>
    <w:p w14:paraId="2B34AB93" w14:textId="77777777" w:rsidR="00E71E39" w:rsidRDefault="00E71E39" w:rsidP="00B17BAA">
      <w:pPr>
        <w:ind w:left="2409" w:hangingChars="1000" w:hanging="2409"/>
        <w:rPr>
          <w:rFonts w:eastAsia="ＭＳ ゴシック"/>
          <w:b/>
          <w:sz w:val="24"/>
          <w:szCs w:val="24"/>
        </w:rPr>
      </w:pPr>
    </w:p>
    <w:p w14:paraId="1EA6E100" w14:textId="77777777" w:rsidR="00E71E39" w:rsidRDefault="00E71E39" w:rsidP="00B17BAA">
      <w:pPr>
        <w:ind w:left="2409" w:hangingChars="1000" w:hanging="2409"/>
        <w:rPr>
          <w:rFonts w:eastAsia="ＭＳ ゴシック"/>
          <w:b/>
          <w:sz w:val="24"/>
          <w:szCs w:val="24"/>
        </w:rPr>
      </w:pPr>
      <w:r>
        <w:rPr>
          <w:rFonts w:eastAsia="ＭＳ ゴシック" w:hint="eastAsia"/>
          <w:b/>
          <w:sz w:val="24"/>
          <w:szCs w:val="24"/>
        </w:rPr>
        <w:t xml:space="preserve">　　　</w:t>
      </w:r>
      <w:proofErr w:type="spellStart"/>
      <w:r>
        <w:rPr>
          <w:rFonts w:eastAsia="ＭＳ ゴシック" w:hint="eastAsia"/>
          <w:b/>
          <w:sz w:val="24"/>
          <w:szCs w:val="24"/>
        </w:rPr>
        <w:t>FRPfactory</w:t>
      </w:r>
      <w:proofErr w:type="spellEnd"/>
      <w:r>
        <w:rPr>
          <w:rFonts w:eastAsia="ＭＳ ゴシック"/>
          <w:b/>
          <w:sz w:val="24"/>
          <w:szCs w:val="24"/>
        </w:rPr>
        <w:t xml:space="preserve">  </w:t>
      </w:r>
      <w:r>
        <w:rPr>
          <w:rFonts w:eastAsia="ＭＳ ゴシック" w:hint="eastAsia"/>
          <w:b/>
          <w:sz w:val="24"/>
          <w:szCs w:val="24"/>
        </w:rPr>
        <w:t>S</w:t>
      </w:r>
      <w:r>
        <w:rPr>
          <w:rFonts w:eastAsia="ＭＳ ゴシック"/>
          <w:b/>
          <w:sz w:val="24"/>
          <w:szCs w:val="24"/>
        </w:rPr>
        <w:t>-</w:t>
      </w:r>
      <w:proofErr w:type="spellStart"/>
      <w:r>
        <w:rPr>
          <w:rFonts w:eastAsia="ＭＳ ゴシック"/>
          <w:b/>
          <w:sz w:val="24"/>
          <w:szCs w:val="24"/>
        </w:rPr>
        <w:t>and</w:t>
      </w:r>
      <w:r>
        <w:rPr>
          <w:rFonts w:eastAsia="ＭＳ ゴシック" w:hint="eastAsia"/>
          <w:b/>
          <w:sz w:val="24"/>
          <w:szCs w:val="24"/>
        </w:rPr>
        <w:t>H</w:t>
      </w:r>
      <w:proofErr w:type="spellEnd"/>
      <w:r>
        <w:rPr>
          <w:rFonts w:eastAsia="ＭＳ ゴシック" w:hint="eastAsia"/>
          <w:b/>
          <w:sz w:val="24"/>
          <w:szCs w:val="24"/>
        </w:rPr>
        <w:t xml:space="preserve">　　　　エスアンドエイチ</w:t>
      </w:r>
      <w:r w:rsidR="009009D6">
        <w:rPr>
          <w:rFonts w:eastAsia="ＭＳ ゴシック" w:hint="eastAsia"/>
          <w:b/>
          <w:sz w:val="24"/>
          <w:szCs w:val="24"/>
        </w:rPr>
        <w:t xml:space="preserve"> </w:t>
      </w:r>
      <w:r w:rsidR="009009D6">
        <w:rPr>
          <w:rFonts w:eastAsia="ＭＳ ゴシック"/>
          <w:b/>
          <w:sz w:val="24"/>
          <w:szCs w:val="24"/>
        </w:rPr>
        <w:t xml:space="preserve">                                                                                 </w:t>
      </w:r>
      <w:r>
        <w:rPr>
          <w:rFonts w:eastAsia="ＭＳ ゴシック" w:hint="eastAsia"/>
          <w:b/>
          <w:sz w:val="24"/>
          <w:szCs w:val="24"/>
        </w:rPr>
        <w:t xml:space="preserve">　　　</w:t>
      </w:r>
      <w:r w:rsidRPr="009009D6">
        <w:rPr>
          <w:rFonts w:eastAsia="ＭＳ ゴシック" w:hint="eastAsia"/>
          <w:b/>
          <w:sz w:val="20"/>
          <w:szCs w:val="20"/>
        </w:rPr>
        <w:t>２５９－１２１２</w:t>
      </w:r>
      <w:r>
        <w:rPr>
          <w:rFonts w:eastAsia="ＭＳ ゴシック" w:hint="eastAsia"/>
          <w:b/>
          <w:sz w:val="24"/>
          <w:szCs w:val="24"/>
        </w:rPr>
        <w:t xml:space="preserve">　神奈川県平塚市岡崎４０３９－１</w:t>
      </w:r>
      <w:r w:rsidR="009009D6">
        <w:rPr>
          <w:rFonts w:eastAsia="ＭＳ ゴシック" w:hint="eastAsia"/>
          <w:b/>
          <w:sz w:val="24"/>
          <w:szCs w:val="24"/>
        </w:rPr>
        <w:t xml:space="preserve"> </w:t>
      </w:r>
      <w:r w:rsidR="009009D6">
        <w:rPr>
          <w:rFonts w:eastAsia="ＭＳ ゴシック"/>
          <w:b/>
          <w:sz w:val="24"/>
          <w:szCs w:val="24"/>
        </w:rPr>
        <w:t xml:space="preserve">                       </w:t>
      </w:r>
      <w:r>
        <w:rPr>
          <w:rFonts w:eastAsia="ＭＳ ゴシック" w:hint="eastAsia"/>
          <w:b/>
          <w:sz w:val="24"/>
          <w:szCs w:val="24"/>
        </w:rPr>
        <w:t xml:space="preserve">　　</w:t>
      </w:r>
      <w:r>
        <w:rPr>
          <w:rFonts w:eastAsia="ＭＳ ゴシック" w:hint="eastAsia"/>
          <w:b/>
          <w:sz w:val="24"/>
          <w:szCs w:val="24"/>
        </w:rPr>
        <w:t>TEL&amp;FAX</w:t>
      </w:r>
      <w:r>
        <w:rPr>
          <w:rFonts w:eastAsia="ＭＳ ゴシック" w:hint="eastAsia"/>
          <w:b/>
          <w:sz w:val="24"/>
          <w:szCs w:val="24"/>
        </w:rPr>
        <w:t xml:space="preserve">　０４６３（５８）１８３８</w:t>
      </w:r>
      <w:r w:rsidR="009009D6">
        <w:rPr>
          <w:rFonts w:eastAsia="ＭＳ ゴシック" w:hint="eastAsia"/>
          <w:b/>
          <w:sz w:val="24"/>
          <w:szCs w:val="24"/>
        </w:rPr>
        <w:t xml:space="preserve"> </w:t>
      </w:r>
      <w:r w:rsidR="009009D6">
        <w:rPr>
          <w:rFonts w:eastAsia="ＭＳ ゴシック"/>
          <w:b/>
          <w:sz w:val="24"/>
          <w:szCs w:val="24"/>
        </w:rPr>
        <w:t xml:space="preserve">                                                                </w:t>
      </w:r>
      <w:r>
        <w:rPr>
          <w:rFonts w:eastAsia="ＭＳ ゴシック" w:hint="eastAsia"/>
          <w:b/>
          <w:sz w:val="24"/>
          <w:szCs w:val="24"/>
        </w:rPr>
        <w:t xml:space="preserve">　　　</w:t>
      </w:r>
      <w:r>
        <w:rPr>
          <w:rFonts w:eastAsia="ＭＳ ゴシック" w:hint="eastAsia"/>
          <w:b/>
          <w:sz w:val="24"/>
          <w:szCs w:val="24"/>
        </w:rPr>
        <w:t>E-mail</w:t>
      </w:r>
      <w:r>
        <w:rPr>
          <w:rFonts w:eastAsia="ＭＳ ゴシック" w:hint="eastAsia"/>
          <w:b/>
          <w:sz w:val="24"/>
          <w:szCs w:val="24"/>
        </w:rPr>
        <w:t xml:space="preserve">　　　</w:t>
      </w:r>
      <w:hyperlink r:id="rId49" w:history="1">
        <w:r w:rsidR="009965DA" w:rsidRPr="0085753F">
          <w:rPr>
            <w:rStyle w:val="aff2"/>
            <w:rFonts w:eastAsia="ＭＳ ゴシック" w:hint="eastAsia"/>
            <w:b/>
            <w:sz w:val="24"/>
            <w:szCs w:val="24"/>
          </w:rPr>
          <w:t>s</w:t>
        </w:r>
        <w:r w:rsidR="009965DA" w:rsidRPr="0085753F">
          <w:rPr>
            <w:rStyle w:val="aff2"/>
            <w:rFonts w:eastAsia="ＭＳ ゴシック"/>
            <w:b/>
            <w:sz w:val="24"/>
            <w:szCs w:val="24"/>
          </w:rPr>
          <w:t>uzukifrp@ybb.ne.jp</w:t>
        </w:r>
      </w:hyperlink>
    </w:p>
    <w:sectPr w:rsidR="00E71E39" w:rsidSect="0019784F">
      <w:pgSz w:w="11907" w:h="16839" w:code="9"/>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79FA0" w14:textId="77777777" w:rsidR="005109A8" w:rsidRDefault="005109A8">
      <w:pPr>
        <w:spacing w:after="0" w:line="240" w:lineRule="auto"/>
      </w:pPr>
      <w:r>
        <w:separator/>
      </w:r>
    </w:p>
  </w:endnote>
  <w:endnote w:type="continuationSeparator" w:id="0">
    <w:p w14:paraId="7720E9D5" w14:textId="77777777" w:rsidR="005109A8" w:rsidRDefault="00510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54343" w14:textId="77777777" w:rsidR="005109A8" w:rsidRDefault="005109A8">
      <w:pPr>
        <w:spacing w:after="0" w:line="240" w:lineRule="auto"/>
      </w:pPr>
      <w:r>
        <w:separator/>
      </w:r>
    </w:p>
  </w:footnote>
  <w:footnote w:type="continuationSeparator" w:id="0">
    <w:p w14:paraId="19AB720F" w14:textId="77777777" w:rsidR="005109A8" w:rsidRDefault="00510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B5D0A"/>
    <w:multiLevelType w:val="hybridMultilevel"/>
    <w:tmpl w:val="04A0CC52"/>
    <w:lvl w:ilvl="0" w:tplc="AC58613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A2C3EB3"/>
    <w:multiLevelType w:val="multilevel"/>
    <w:tmpl w:val="84B46318"/>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AD75751"/>
    <w:multiLevelType w:val="hybridMultilevel"/>
    <w:tmpl w:val="20FE18D4"/>
    <w:lvl w:ilvl="0" w:tplc="E206BAE2">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9" w15:restartNumberingAfterBreak="0">
    <w:nsid w:val="7F3A1AB1"/>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1"/>
  </w:num>
  <w:num w:numId="3">
    <w:abstractNumId w:val="13"/>
  </w:num>
  <w:num w:numId="4">
    <w:abstractNumId w:val="12"/>
  </w:num>
  <w:num w:numId="5">
    <w:abstractNumId w:val="16"/>
  </w:num>
  <w:num w:numId="6">
    <w:abstractNumId w:val="17"/>
  </w:num>
  <w:num w:numId="7">
    <w:abstractNumId w:val="15"/>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D27"/>
    <w:rsid w:val="00050446"/>
    <w:rsid w:val="00086604"/>
    <w:rsid w:val="0010368E"/>
    <w:rsid w:val="00174870"/>
    <w:rsid w:val="00194DF6"/>
    <w:rsid w:val="0019784F"/>
    <w:rsid w:val="001E3909"/>
    <w:rsid w:val="0039102B"/>
    <w:rsid w:val="004308AB"/>
    <w:rsid w:val="00451C3F"/>
    <w:rsid w:val="004C6890"/>
    <w:rsid w:val="004E1AED"/>
    <w:rsid w:val="005109A8"/>
    <w:rsid w:val="00542332"/>
    <w:rsid w:val="005433F0"/>
    <w:rsid w:val="00584F65"/>
    <w:rsid w:val="005A772D"/>
    <w:rsid w:val="005C12A5"/>
    <w:rsid w:val="005D7D58"/>
    <w:rsid w:val="006C4C53"/>
    <w:rsid w:val="00772595"/>
    <w:rsid w:val="00826940"/>
    <w:rsid w:val="00871337"/>
    <w:rsid w:val="008D3383"/>
    <w:rsid w:val="009009D6"/>
    <w:rsid w:val="009965DA"/>
    <w:rsid w:val="00A1310C"/>
    <w:rsid w:val="00A3024D"/>
    <w:rsid w:val="00A844C9"/>
    <w:rsid w:val="00B17BAA"/>
    <w:rsid w:val="00B478B8"/>
    <w:rsid w:val="00B61D27"/>
    <w:rsid w:val="00BA5E1C"/>
    <w:rsid w:val="00C44C8D"/>
    <w:rsid w:val="00D47A97"/>
    <w:rsid w:val="00DF79CB"/>
    <w:rsid w:val="00E71E39"/>
    <w:rsid w:val="00E87695"/>
    <w:rsid w:val="00F36DA7"/>
    <w:rsid w:val="00FD25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84B255"/>
  <w15:docId w15:val="{12A4F081-F2F1-437C-9D4A-06B11453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1AED"/>
  </w:style>
  <w:style w:type="paragraph" w:styleId="1">
    <w:name w:val="heading 1"/>
    <w:basedOn w:val="a"/>
    <w:next w:val="a"/>
    <w:link w:val="10"/>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2">
    <w:name w:val="heading 2"/>
    <w:basedOn w:val="a"/>
    <w:next w:val="a"/>
    <w:link w:val="20"/>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3">
    <w:name w:val="heading 3"/>
    <w:basedOn w:val="a"/>
    <w:next w:val="a"/>
    <w:link w:val="30"/>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4">
    <w:name w:val="heading 4"/>
    <w:basedOn w:val="a"/>
    <w:next w:val="a"/>
    <w:link w:val="40"/>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5">
    <w:name w:val="heading 5"/>
    <w:basedOn w:val="a"/>
    <w:next w:val="a"/>
    <w:link w:val="50"/>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6">
    <w:name w:val="heading 6"/>
    <w:basedOn w:val="a"/>
    <w:next w:val="a"/>
    <w:link w:val="60"/>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7">
    <w:name w:val="heading 7"/>
    <w:basedOn w:val="a"/>
    <w:next w:val="a"/>
    <w:link w:val="70"/>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8">
    <w:name w:val="heading 8"/>
    <w:basedOn w:val="a"/>
    <w:next w:val="a"/>
    <w:link w:val="80"/>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9">
    <w:name w:val="heading 9"/>
    <w:basedOn w:val="a"/>
    <w:next w:val="a"/>
    <w:link w:val="90"/>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20">
    <w:name w:val="見出し 2 (文字)"/>
    <w:basedOn w:val="a0"/>
    <w:link w:val="2"/>
    <w:uiPriority w:val="9"/>
    <w:rPr>
      <w:rFonts w:asciiTheme="majorHAnsi" w:eastAsiaTheme="majorEastAsia" w:hAnsiTheme="majorHAnsi" w:cstheme="majorBidi"/>
      <w:caps/>
      <w:spacing w:val="15"/>
      <w:shd w:val="clear" w:color="auto" w:fill="C9ECFC" w:themeFill="text2" w:themeFillTint="33"/>
    </w:rPr>
  </w:style>
  <w:style w:type="character" w:customStyle="1" w:styleId="30">
    <w:name w:val="見出し 3 (文字)"/>
    <w:basedOn w:val="a0"/>
    <w:link w:val="3"/>
    <w:uiPriority w:val="9"/>
    <w:rPr>
      <w:rFonts w:asciiTheme="majorHAnsi" w:eastAsiaTheme="majorEastAsia" w:hAnsiTheme="majorHAnsi" w:cstheme="majorBidi"/>
      <w:caps/>
      <w:color w:val="044D6E" w:themeColor="text2" w:themeShade="80"/>
      <w:spacing w:val="15"/>
    </w:rPr>
  </w:style>
  <w:style w:type="table" w:styleId="a3">
    <w:name w:val="Table Grid"/>
    <w:basedOn w:val="a1"/>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a4">
    <w:name w:val="Title"/>
    <w:basedOn w:val="a"/>
    <w:link w:val="a5"/>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a5">
    <w:name w:val="表題 (文字)"/>
    <w:basedOn w:val="a0"/>
    <w:link w:val="a4"/>
    <w:uiPriority w:val="1"/>
    <w:rsid w:val="00A1310C"/>
    <w:rPr>
      <w:rFonts w:asciiTheme="majorHAnsi" w:eastAsiaTheme="majorEastAsia" w:hAnsiTheme="majorHAnsi" w:cstheme="majorBidi"/>
      <w:caps/>
      <w:color w:val="0673A5" w:themeColor="text2" w:themeShade="BF"/>
      <w:spacing w:val="10"/>
      <w:sz w:val="52"/>
      <w:szCs w:val="52"/>
    </w:rPr>
  </w:style>
  <w:style w:type="paragraph" w:styleId="a6">
    <w:name w:val="Subtitle"/>
    <w:basedOn w:val="a"/>
    <w:next w:val="a"/>
    <w:link w:val="a7"/>
    <w:uiPriority w:val="11"/>
    <w:semiHidden/>
    <w:unhideWhenUsed/>
    <w:qFormat/>
    <w:rsid w:val="004E1AED"/>
    <w:pPr>
      <w:numPr>
        <w:ilvl w:val="1"/>
      </w:numPr>
      <w:spacing w:after="160"/>
    </w:pPr>
    <w:rPr>
      <w:color w:val="404040" w:themeColor="text1" w:themeTint="E6"/>
    </w:rPr>
  </w:style>
  <w:style w:type="character" w:customStyle="1" w:styleId="a7">
    <w:name w:val="副題 (文字)"/>
    <w:basedOn w:val="a0"/>
    <w:link w:val="a6"/>
    <w:uiPriority w:val="11"/>
    <w:semiHidden/>
    <w:rsid w:val="004E1AED"/>
    <w:rPr>
      <w:color w:val="404040" w:themeColor="text1" w:themeTint="E6"/>
    </w:rPr>
  </w:style>
  <w:style w:type="character" w:styleId="21">
    <w:name w:val="Intense Emphasis"/>
    <w:basedOn w:val="a0"/>
    <w:uiPriority w:val="21"/>
    <w:semiHidden/>
    <w:unhideWhenUsed/>
    <w:qFormat/>
    <w:rsid w:val="004E1AED"/>
    <w:rPr>
      <w:i/>
      <w:iCs/>
      <w:color w:val="806000" w:themeColor="accent1" w:themeShade="80"/>
    </w:rPr>
  </w:style>
  <w:style w:type="paragraph" w:styleId="22">
    <w:name w:val="Intense Quote"/>
    <w:basedOn w:val="a"/>
    <w:next w:val="a"/>
    <w:link w:val="23"/>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23">
    <w:name w:val="引用文 2 (文字)"/>
    <w:basedOn w:val="a0"/>
    <w:link w:val="22"/>
    <w:uiPriority w:val="30"/>
    <w:semiHidden/>
    <w:rsid w:val="004E1AED"/>
    <w:rPr>
      <w:i/>
      <w:iCs/>
      <w:color w:val="806000" w:themeColor="accent1" w:themeShade="80"/>
    </w:rPr>
  </w:style>
  <w:style w:type="character" w:styleId="24">
    <w:name w:val="Intense Reference"/>
    <w:basedOn w:val="a0"/>
    <w:uiPriority w:val="32"/>
    <w:semiHidden/>
    <w:unhideWhenUsed/>
    <w:qFormat/>
    <w:rsid w:val="004E1AED"/>
    <w:rPr>
      <w:b/>
      <w:bCs/>
      <w:caps w:val="0"/>
      <w:smallCaps/>
      <w:color w:val="806000" w:themeColor="accent1" w:themeShade="80"/>
      <w:spacing w:val="5"/>
    </w:rPr>
  </w:style>
  <w:style w:type="character" w:customStyle="1" w:styleId="40">
    <w:name w:val="見出し 4 (文字)"/>
    <w:basedOn w:val="a0"/>
    <w:link w:val="4"/>
    <w:uiPriority w:val="9"/>
    <w:rPr>
      <w:rFonts w:asciiTheme="majorHAnsi" w:eastAsiaTheme="majorEastAsia" w:hAnsiTheme="majorHAnsi" w:cstheme="majorBidi"/>
      <w:caps/>
      <w:color w:val="0673A5" w:themeColor="text2" w:themeShade="BF"/>
      <w:spacing w:val="10"/>
    </w:rPr>
  </w:style>
  <w:style w:type="character" w:customStyle="1" w:styleId="50">
    <w:name w:val="見出し 5 (文字)"/>
    <w:basedOn w:val="a0"/>
    <w:link w:val="5"/>
    <w:uiPriority w:val="9"/>
    <w:rPr>
      <w:rFonts w:asciiTheme="majorHAnsi" w:eastAsiaTheme="majorEastAsia" w:hAnsiTheme="majorHAnsi" w:cstheme="majorBidi"/>
      <w:caps/>
      <w:color w:val="0673A5" w:themeColor="text2" w:themeShade="BF"/>
      <w:spacing w:val="10"/>
    </w:rPr>
  </w:style>
  <w:style w:type="character" w:customStyle="1" w:styleId="60">
    <w:name w:val="見出し 6 (文字)"/>
    <w:basedOn w:val="a0"/>
    <w:link w:val="6"/>
    <w:uiPriority w:val="9"/>
    <w:rPr>
      <w:rFonts w:asciiTheme="majorHAnsi" w:eastAsiaTheme="majorEastAsia" w:hAnsiTheme="majorHAnsi" w:cstheme="majorBidi"/>
      <w:caps/>
      <w:color w:val="0673A5" w:themeColor="text2" w:themeShade="BF"/>
      <w:spacing w:val="10"/>
    </w:rPr>
  </w:style>
  <w:style w:type="character" w:customStyle="1" w:styleId="70">
    <w:name w:val="見出し 7 (文字)"/>
    <w:basedOn w:val="a0"/>
    <w:link w:val="7"/>
    <w:uiPriority w:val="9"/>
    <w:rPr>
      <w:rFonts w:asciiTheme="majorHAnsi" w:eastAsiaTheme="majorEastAsia" w:hAnsiTheme="majorHAnsi" w:cstheme="majorBidi"/>
      <w:caps/>
      <w:color w:val="0673A5" w:themeColor="text2" w:themeShade="BF"/>
      <w:spacing w:val="10"/>
    </w:rPr>
  </w:style>
  <w:style w:type="character" w:customStyle="1" w:styleId="80">
    <w:name w:val="見出し 8 (文字)"/>
    <w:basedOn w:val="a0"/>
    <w:link w:val="8"/>
    <w:uiPriority w:val="9"/>
    <w:semiHidden/>
    <w:rsid w:val="00D47A97"/>
    <w:rPr>
      <w:rFonts w:asciiTheme="majorHAnsi" w:eastAsiaTheme="majorEastAsia" w:hAnsiTheme="majorHAnsi" w:cstheme="majorBidi"/>
      <w:caps/>
      <w:spacing w:val="10"/>
      <w:szCs w:val="18"/>
    </w:rPr>
  </w:style>
  <w:style w:type="character" w:customStyle="1" w:styleId="90">
    <w:name w:val="見出し 9 (文字)"/>
    <w:basedOn w:val="a0"/>
    <w:link w:val="9"/>
    <w:uiPriority w:val="9"/>
    <w:semiHidden/>
    <w:rsid w:val="00D47A97"/>
    <w:rPr>
      <w:rFonts w:asciiTheme="majorHAnsi" w:eastAsiaTheme="majorEastAsia" w:hAnsiTheme="majorHAnsi" w:cstheme="majorBidi"/>
      <w:i/>
      <w:iCs/>
      <w:caps/>
      <w:spacing w:val="10"/>
      <w:szCs w:val="18"/>
    </w:rPr>
  </w:style>
  <w:style w:type="paragraph" w:styleId="a8">
    <w:name w:val="caption"/>
    <w:basedOn w:val="a"/>
    <w:next w:val="a"/>
    <w:uiPriority w:val="35"/>
    <w:semiHidden/>
    <w:unhideWhenUsed/>
    <w:qFormat/>
    <w:rsid w:val="00D47A97"/>
    <w:rPr>
      <w:b/>
      <w:bCs/>
      <w:color w:val="0673A5" w:themeColor="text2" w:themeShade="BF"/>
      <w:szCs w:val="16"/>
    </w:rPr>
  </w:style>
  <w:style w:type="paragraph" w:styleId="a9">
    <w:name w:val="TOC Heading"/>
    <w:basedOn w:val="1"/>
    <w:next w:val="a"/>
    <w:uiPriority w:val="39"/>
    <w:semiHidden/>
    <w:unhideWhenUsed/>
    <w:qFormat/>
    <w:pPr>
      <w:outlineLvl w:val="9"/>
    </w:pPr>
  </w:style>
  <w:style w:type="paragraph" w:styleId="aa">
    <w:name w:val="Balloon Text"/>
    <w:basedOn w:val="a"/>
    <w:link w:val="ab"/>
    <w:uiPriority w:val="99"/>
    <w:semiHidden/>
    <w:unhideWhenUsed/>
    <w:rsid w:val="00D47A97"/>
    <w:pPr>
      <w:spacing w:before="0" w:after="0" w:line="240" w:lineRule="auto"/>
    </w:pPr>
    <w:rPr>
      <w:rFonts w:ascii="Segoe UI" w:hAnsi="Segoe UI" w:cs="Segoe UI"/>
      <w:szCs w:val="18"/>
    </w:rPr>
  </w:style>
  <w:style w:type="character" w:customStyle="1" w:styleId="ab">
    <w:name w:val="吹き出し (文字)"/>
    <w:basedOn w:val="a0"/>
    <w:link w:val="aa"/>
    <w:uiPriority w:val="99"/>
    <w:semiHidden/>
    <w:rsid w:val="00D47A97"/>
    <w:rPr>
      <w:rFonts w:ascii="Segoe UI" w:hAnsi="Segoe UI" w:cs="Segoe UI"/>
      <w:szCs w:val="18"/>
    </w:rPr>
  </w:style>
  <w:style w:type="paragraph" w:styleId="31">
    <w:name w:val="Body Text 3"/>
    <w:basedOn w:val="a"/>
    <w:link w:val="32"/>
    <w:uiPriority w:val="99"/>
    <w:semiHidden/>
    <w:unhideWhenUsed/>
    <w:rsid w:val="00D47A97"/>
    <w:pPr>
      <w:spacing w:after="120"/>
    </w:pPr>
    <w:rPr>
      <w:szCs w:val="16"/>
    </w:rPr>
  </w:style>
  <w:style w:type="character" w:customStyle="1" w:styleId="32">
    <w:name w:val="本文 3 (文字)"/>
    <w:basedOn w:val="a0"/>
    <w:link w:val="31"/>
    <w:uiPriority w:val="99"/>
    <w:semiHidden/>
    <w:rsid w:val="00D47A97"/>
    <w:rPr>
      <w:szCs w:val="16"/>
    </w:rPr>
  </w:style>
  <w:style w:type="paragraph" w:styleId="33">
    <w:name w:val="Body Text Indent 3"/>
    <w:basedOn w:val="a"/>
    <w:link w:val="34"/>
    <w:uiPriority w:val="99"/>
    <w:semiHidden/>
    <w:unhideWhenUsed/>
    <w:rsid w:val="00D47A97"/>
    <w:pPr>
      <w:spacing w:after="120"/>
      <w:ind w:left="360"/>
    </w:pPr>
    <w:rPr>
      <w:szCs w:val="16"/>
    </w:rPr>
  </w:style>
  <w:style w:type="character" w:customStyle="1" w:styleId="34">
    <w:name w:val="本文インデント 3 (文字)"/>
    <w:basedOn w:val="a0"/>
    <w:link w:val="33"/>
    <w:uiPriority w:val="99"/>
    <w:semiHidden/>
    <w:rsid w:val="00D47A97"/>
    <w:rPr>
      <w:szCs w:val="16"/>
    </w:rPr>
  </w:style>
  <w:style w:type="character" w:styleId="ac">
    <w:name w:val="annotation reference"/>
    <w:basedOn w:val="a0"/>
    <w:uiPriority w:val="99"/>
    <w:semiHidden/>
    <w:unhideWhenUsed/>
    <w:rsid w:val="00D47A97"/>
    <w:rPr>
      <w:sz w:val="22"/>
      <w:szCs w:val="16"/>
    </w:rPr>
  </w:style>
  <w:style w:type="paragraph" w:styleId="ad">
    <w:name w:val="annotation text"/>
    <w:basedOn w:val="a"/>
    <w:link w:val="ae"/>
    <w:uiPriority w:val="99"/>
    <w:semiHidden/>
    <w:unhideWhenUsed/>
    <w:rsid w:val="00D47A97"/>
    <w:pPr>
      <w:spacing w:line="240" w:lineRule="auto"/>
    </w:pPr>
    <w:rPr>
      <w:szCs w:val="20"/>
    </w:rPr>
  </w:style>
  <w:style w:type="character" w:customStyle="1" w:styleId="ae">
    <w:name w:val="コメント文字列 (文字)"/>
    <w:basedOn w:val="a0"/>
    <w:link w:val="ad"/>
    <w:uiPriority w:val="99"/>
    <w:semiHidden/>
    <w:rsid w:val="00D47A97"/>
    <w:rPr>
      <w:szCs w:val="20"/>
    </w:rPr>
  </w:style>
  <w:style w:type="paragraph" w:styleId="af">
    <w:name w:val="annotation subject"/>
    <w:basedOn w:val="ad"/>
    <w:next w:val="ad"/>
    <w:link w:val="af0"/>
    <w:uiPriority w:val="99"/>
    <w:semiHidden/>
    <w:unhideWhenUsed/>
    <w:rsid w:val="00D47A97"/>
    <w:rPr>
      <w:b/>
      <w:bCs/>
    </w:rPr>
  </w:style>
  <w:style w:type="character" w:customStyle="1" w:styleId="af0">
    <w:name w:val="コメント内容 (文字)"/>
    <w:basedOn w:val="ae"/>
    <w:link w:val="af"/>
    <w:uiPriority w:val="99"/>
    <w:semiHidden/>
    <w:rsid w:val="00D47A97"/>
    <w:rPr>
      <w:b/>
      <w:bCs/>
      <w:szCs w:val="20"/>
    </w:rPr>
  </w:style>
  <w:style w:type="paragraph" w:styleId="af1">
    <w:name w:val="Document Map"/>
    <w:basedOn w:val="a"/>
    <w:link w:val="af2"/>
    <w:uiPriority w:val="99"/>
    <w:semiHidden/>
    <w:unhideWhenUsed/>
    <w:rsid w:val="00D47A97"/>
    <w:pPr>
      <w:spacing w:before="0" w:after="0" w:line="240" w:lineRule="auto"/>
    </w:pPr>
    <w:rPr>
      <w:rFonts w:ascii="Segoe UI" w:hAnsi="Segoe UI" w:cs="Segoe UI"/>
      <w:szCs w:val="16"/>
    </w:rPr>
  </w:style>
  <w:style w:type="character" w:customStyle="1" w:styleId="af2">
    <w:name w:val="見出しマップ (文字)"/>
    <w:basedOn w:val="a0"/>
    <w:link w:val="af1"/>
    <w:uiPriority w:val="99"/>
    <w:semiHidden/>
    <w:rsid w:val="00D47A97"/>
    <w:rPr>
      <w:rFonts w:ascii="Segoe UI" w:hAnsi="Segoe UI" w:cs="Segoe UI"/>
      <w:szCs w:val="16"/>
    </w:rPr>
  </w:style>
  <w:style w:type="paragraph" w:styleId="af3">
    <w:name w:val="endnote text"/>
    <w:basedOn w:val="a"/>
    <w:link w:val="af4"/>
    <w:uiPriority w:val="99"/>
    <w:semiHidden/>
    <w:unhideWhenUsed/>
    <w:rsid w:val="00D47A97"/>
    <w:pPr>
      <w:spacing w:before="0" w:after="0" w:line="240" w:lineRule="auto"/>
    </w:pPr>
    <w:rPr>
      <w:szCs w:val="20"/>
    </w:rPr>
  </w:style>
  <w:style w:type="character" w:customStyle="1" w:styleId="af4">
    <w:name w:val="文末脚注文字列 (文字)"/>
    <w:basedOn w:val="a0"/>
    <w:link w:val="af3"/>
    <w:uiPriority w:val="99"/>
    <w:semiHidden/>
    <w:rsid w:val="00D47A97"/>
    <w:rPr>
      <w:szCs w:val="20"/>
    </w:rPr>
  </w:style>
  <w:style w:type="paragraph" w:styleId="af5">
    <w:name w:val="envelope return"/>
    <w:basedOn w:val="a"/>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af6">
    <w:name w:val="footnote text"/>
    <w:basedOn w:val="a"/>
    <w:link w:val="af7"/>
    <w:uiPriority w:val="99"/>
    <w:semiHidden/>
    <w:unhideWhenUsed/>
    <w:rsid w:val="00D47A97"/>
    <w:pPr>
      <w:spacing w:before="0" w:after="0" w:line="240" w:lineRule="auto"/>
    </w:pPr>
    <w:rPr>
      <w:szCs w:val="20"/>
    </w:rPr>
  </w:style>
  <w:style w:type="character" w:customStyle="1" w:styleId="af7">
    <w:name w:val="脚注文字列 (文字)"/>
    <w:basedOn w:val="a0"/>
    <w:link w:val="af6"/>
    <w:uiPriority w:val="99"/>
    <w:semiHidden/>
    <w:rsid w:val="00D47A97"/>
    <w:rPr>
      <w:szCs w:val="20"/>
    </w:rPr>
  </w:style>
  <w:style w:type="character" w:styleId="HTML">
    <w:name w:val="HTML Code"/>
    <w:basedOn w:val="a0"/>
    <w:uiPriority w:val="99"/>
    <w:semiHidden/>
    <w:unhideWhenUsed/>
    <w:rsid w:val="00D47A97"/>
    <w:rPr>
      <w:rFonts w:ascii="Consolas" w:hAnsi="Consolas"/>
      <w:sz w:val="22"/>
      <w:szCs w:val="20"/>
    </w:rPr>
  </w:style>
  <w:style w:type="character" w:styleId="HTML0">
    <w:name w:val="HTML Keyboard"/>
    <w:basedOn w:val="a0"/>
    <w:uiPriority w:val="99"/>
    <w:semiHidden/>
    <w:unhideWhenUsed/>
    <w:rsid w:val="00D47A97"/>
    <w:rPr>
      <w:rFonts w:ascii="Consolas" w:hAnsi="Consolas"/>
      <w:sz w:val="22"/>
      <w:szCs w:val="20"/>
    </w:rPr>
  </w:style>
  <w:style w:type="paragraph" w:styleId="HTML1">
    <w:name w:val="HTML Preformatted"/>
    <w:basedOn w:val="a"/>
    <w:link w:val="HTML2"/>
    <w:uiPriority w:val="99"/>
    <w:semiHidden/>
    <w:unhideWhenUsed/>
    <w:rsid w:val="00D47A97"/>
    <w:pPr>
      <w:spacing w:before="0" w:after="0" w:line="240" w:lineRule="auto"/>
    </w:pPr>
    <w:rPr>
      <w:rFonts w:ascii="Consolas" w:hAnsi="Consolas"/>
      <w:szCs w:val="20"/>
    </w:rPr>
  </w:style>
  <w:style w:type="character" w:customStyle="1" w:styleId="HTML2">
    <w:name w:val="HTML 書式付き (文字)"/>
    <w:basedOn w:val="a0"/>
    <w:link w:val="HTML1"/>
    <w:uiPriority w:val="99"/>
    <w:semiHidden/>
    <w:rsid w:val="00D47A97"/>
    <w:rPr>
      <w:rFonts w:ascii="Consolas" w:hAnsi="Consolas"/>
      <w:szCs w:val="20"/>
    </w:rPr>
  </w:style>
  <w:style w:type="character" w:styleId="HTML3">
    <w:name w:val="HTML Typewriter"/>
    <w:basedOn w:val="a0"/>
    <w:uiPriority w:val="99"/>
    <w:semiHidden/>
    <w:unhideWhenUsed/>
    <w:rsid w:val="00D47A97"/>
    <w:rPr>
      <w:rFonts w:ascii="Consolas" w:hAnsi="Consolas"/>
      <w:sz w:val="22"/>
      <w:szCs w:val="20"/>
    </w:rPr>
  </w:style>
  <w:style w:type="paragraph" w:styleId="af8">
    <w:name w:val="macro"/>
    <w:link w:val="af9"/>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9">
    <w:name w:val="マクロ文字列 (文字)"/>
    <w:basedOn w:val="a0"/>
    <w:link w:val="af8"/>
    <w:uiPriority w:val="99"/>
    <w:semiHidden/>
    <w:rsid w:val="00D47A97"/>
    <w:rPr>
      <w:rFonts w:ascii="Consolas" w:hAnsi="Consolas"/>
      <w:szCs w:val="20"/>
    </w:rPr>
  </w:style>
  <w:style w:type="paragraph" w:styleId="afa">
    <w:name w:val="Plain Text"/>
    <w:basedOn w:val="a"/>
    <w:link w:val="afb"/>
    <w:uiPriority w:val="99"/>
    <w:semiHidden/>
    <w:unhideWhenUsed/>
    <w:rsid w:val="00D47A97"/>
    <w:pPr>
      <w:spacing w:before="0" w:after="0" w:line="240" w:lineRule="auto"/>
    </w:pPr>
    <w:rPr>
      <w:rFonts w:ascii="Consolas" w:hAnsi="Consolas"/>
      <w:szCs w:val="21"/>
    </w:rPr>
  </w:style>
  <w:style w:type="character" w:customStyle="1" w:styleId="afb">
    <w:name w:val="書式なし (文字)"/>
    <w:basedOn w:val="a0"/>
    <w:link w:val="afa"/>
    <w:uiPriority w:val="99"/>
    <w:semiHidden/>
    <w:rsid w:val="00D47A97"/>
    <w:rPr>
      <w:rFonts w:ascii="Consolas" w:hAnsi="Consolas"/>
      <w:szCs w:val="21"/>
    </w:rPr>
  </w:style>
  <w:style w:type="paragraph" w:styleId="afc">
    <w:name w:val="Block Text"/>
    <w:basedOn w:val="a"/>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afd">
    <w:name w:val="Placeholder Text"/>
    <w:basedOn w:val="a0"/>
    <w:uiPriority w:val="99"/>
    <w:semiHidden/>
    <w:rsid w:val="00A1310C"/>
    <w:rPr>
      <w:color w:val="3C3C3C" w:themeColor="background2" w:themeShade="40"/>
    </w:rPr>
  </w:style>
  <w:style w:type="paragraph" w:styleId="afe">
    <w:name w:val="header"/>
    <w:basedOn w:val="a"/>
    <w:link w:val="aff"/>
    <w:uiPriority w:val="99"/>
    <w:unhideWhenUsed/>
    <w:rsid w:val="004E1AED"/>
    <w:pPr>
      <w:spacing w:before="0" w:after="0" w:line="240" w:lineRule="auto"/>
    </w:pPr>
  </w:style>
  <w:style w:type="character" w:customStyle="1" w:styleId="aff">
    <w:name w:val="ヘッダー (文字)"/>
    <w:basedOn w:val="a0"/>
    <w:link w:val="afe"/>
    <w:uiPriority w:val="99"/>
    <w:rsid w:val="004E1AED"/>
  </w:style>
  <w:style w:type="paragraph" w:styleId="aff0">
    <w:name w:val="footer"/>
    <w:basedOn w:val="a"/>
    <w:link w:val="aff1"/>
    <w:uiPriority w:val="99"/>
    <w:unhideWhenUsed/>
    <w:rsid w:val="004E1AED"/>
    <w:pPr>
      <w:spacing w:before="0" w:after="0" w:line="240" w:lineRule="auto"/>
    </w:pPr>
  </w:style>
  <w:style w:type="character" w:customStyle="1" w:styleId="aff1">
    <w:name w:val="フッター (文字)"/>
    <w:basedOn w:val="a0"/>
    <w:link w:val="aff0"/>
    <w:uiPriority w:val="99"/>
    <w:rsid w:val="004E1AED"/>
  </w:style>
  <w:style w:type="character" w:styleId="aff2">
    <w:name w:val="Hyperlink"/>
    <w:basedOn w:val="a0"/>
    <w:uiPriority w:val="99"/>
    <w:unhideWhenUsed/>
    <w:rsid w:val="009965DA"/>
    <w:rPr>
      <w:color w:val="005DBA" w:themeColor="hyperlink"/>
      <w:u w:val="single"/>
    </w:rPr>
  </w:style>
  <w:style w:type="character" w:styleId="aff3">
    <w:name w:val="Unresolved Mention"/>
    <w:basedOn w:val="a0"/>
    <w:uiPriority w:val="99"/>
    <w:semiHidden/>
    <w:unhideWhenUsed/>
    <w:rsid w:val="009965DA"/>
    <w:rPr>
      <w:color w:val="605E5C"/>
      <w:shd w:val="clear" w:color="auto" w:fill="E1DFDD"/>
    </w:rPr>
  </w:style>
  <w:style w:type="paragraph" w:styleId="aff4">
    <w:name w:val="List Paragraph"/>
    <w:basedOn w:val="a"/>
    <w:uiPriority w:val="34"/>
    <w:qFormat/>
    <w:rsid w:val="00A3024D"/>
    <w:pPr>
      <w:widowControl w:val="0"/>
      <w:spacing w:before="0" w:after="0" w:line="240" w:lineRule="auto"/>
      <w:ind w:leftChars="400" w:left="84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suzukifrp@ybb.ne.jp"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uk\AppData\Roaming\Microsoft\Templates\&#24111;&#12398;&#20837;&#12387;&#12383;&#12487;&#12470;&#12452;&#12531;%20(&#31354;&#30333;).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7545A0AF-FA68-4D2B-8910-F75A941F0A8C}">
  <ds:schemaRefs>
    <ds:schemaRef ds:uri="http://schemas.openxmlformats.org/officeDocument/2006/bibliography"/>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帯の入ったデザイン (空白)</Template>
  <TotalTime>228</TotalTime>
  <Pages>16</Pages>
  <Words>582</Words>
  <Characters>3321</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suzuk</dc:creator>
  <cp:lastModifiedBy>鈴木 啓支</cp:lastModifiedBy>
  <cp:revision>10</cp:revision>
  <cp:lastPrinted>2019-11-19T08:34:00Z</cp:lastPrinted>
  <dcterms:created xsi:type="dcterms:W3CDTF">2018-12-13T09:14:00Z</dcterms:created>
  <dcterms:modified xsi:type="dcterms:W3CDTF">2021-06-22T10:26:00Z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